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CF2911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857CE4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="00CF2911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r w:rsidR="00CB1546" w:rsidRPr="00CB1546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R2-2502059</w:t>
      </w:r>
    </w:p>
    <w:p w:rsidR="006264EF" w:rsidRPr="009671A0" w:rsidRDefault="009671A0" w:rsidP="009671A0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B53087">
        <w:rPr>
          <w:rFonts w:ascii="Arial" w:hAnsi="Arial" w:cs="Times New Roman" w:hint="eastAsia"/>
          <w:b/>
          <w:kern w:val="0"/>
          <w:sz w:val="22"/>
          <w:lang w:val="de-DE"/>
        </w:rPr>
        <w:t>Wuhan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, China, Apr</w:t>
      </w:r>
      <w:r w:rsidR="00CB1546">
        <w:rPr>
          <w:rFonts w:ascii="Arial" w:hAnsi="Arial" w:cs="Times New Roman" w:hint="eastAsia"/>
          <w:b/>
          <w:kern w:val="0"/>
          <w:sz w:val="22"/>
          <w:lang w:val="de-DE"/>
        </w:rPr>
        <w:t>il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 xml:space="preserve"> 7</w:t>
      </w:r>
      <w:r w:rsidRPr="00B53087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 xml:space="preserve"> – </w:t>
      </w:r>
      <w:r w:rsidRPr="00B53087">
        <w:rPr>
          <w:rFonts w:ascii="Arial" w:hAnsi="Arial" w:cs="Times New Roman" w:hint="eastAsia"/>
          <w:b/>
          <w:kern w:val="0"/>
          <w:sz w:val="22"/>
          <w:lang w:val="de-DE"/>
        </w:rPr>
        <w:t>1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1</w:t>
      </w:r>
      <w:r w:rsidRPr="00B53087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, 202</w:t>
      </w:r>
      <w:r w:rsidRPr="00B53087">
        <w:rPr>
          <w:rFonts w:ascii="Arial" w:hAnsi="Arial" w:cs="Times New Roman" w:hint="eastAsia"/>
          <w:b/>
          <w:kern w:val="0"/>
          <w:sz w:val="22"/>
          <w:lang w:val="de-DE"/>
        </w:rPr>
        <w:t>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11304D">
        <w:rPr>
          <w:rFonts w:hint="eastAsia"/>
          <w:noProof w:val="0"/>
          <w:sz w:val="22"/>
          <w:szCs w:val="22"/>
          <w:lang w:eastAsia="zh-CN"/>
        </w:rPr>
        <w:t>17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F3F21">
        <w:rPr>
          <w:rFonts w:hint="eastAsia"/>
          <w:noProof w:val="0"/>
          <w:sz w:val="22"/>
          <w:szCs w:val="22"/>
          <w:lang w:eastAsia="zh-CN"/>
        </w:rPr>
        <w:t xml:space="preserve">Discussion on </w:t>
      </w:r>
      <w:r w:rsidR="0011304D">
        <w:rPr>
          <w:rFonts w:hint="eastAsia"/>
          <w:noProof w:val="0"/>
          <w:sz w:val="22"/>
          <w:szCs w:val="22"/>
          <w:lang w:eastAsia="zh-CN"/>
        </w:rPr>
        <w:t xml:space="preserve">support </w:t>
      </w:r>
      <w:r w:rsidR="00893BC8">
        <w:rPr>
          <w:rFonts w:hint="eastAsia"/>
          <w:noProof w:val="0"/>
          <w:sz w:val="22"/>
          <w:szCs w:val="22"/>
          <w:lang w:eastAsia="zh-CN"/>
        </w:rPr>
        <w:t xml:space="preserve">of </w:t>
      </w:r>
      <w:r w:rsidR="005C6E50">
        <w:rPr>
          <w:rFonts w:hint="eastAsia"/>
          <w:noProof w:val="0"/>
          <w:sz w:val="22"/>
          <w:szCs w:val="22"/>
          <w:lang w:eastAsia="zh-CN"/>
        </w:rPr>
        <w:t>NB-</w:t>
      </w:r>
      <w:proofErr w:type="spellStart"/>
      <w:r w:rsidR="005C6E50">
        <w:rPr>
          <w:rFonts w:hint="eastAsia"/>
          <w:noProof w:val="0"/>
          <w:sz w:val="22"/>
          <w:szCs w:val="22"/>
          <w:lang w:eastAsia="zh-CN"/>
        </w:rPr>
        <w:t>IoT</w:t>
      </w:r>
      <w:proofErr w:type="spellEnd"/>
      <w:r w:rsidR="005C6E50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11304D">
        <w:rPr>
          <w:rFonts w:hint="eastAsia"/>
          <w:noProof w:val="0"/>
          <w:sz w:val="22"/>
          <w:szCs w:val="22"/>
          <w:lang w:eastAsia="zh-CN"/>
        </w:rPr>
        <w:t>NTN</w:t>
      </w:r>
      <w:r w:rsidR="0003384E">
        <w:rPr>
          <w:rFonts w:hint="eastAsia"/>
          <w:noProof w:val="0"/>
          <w:sz w:val="22"/>
          <w:szCs w:val="22"/>
          <w:lang w:eastAsia="zh-CN"/>
        </w:rPr>
        <w:t xml:space="preserve"> TDD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8B4D4C" w:rsidRDefault="00F943CC" w:rsidP="00997391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</w:t>
      </w:r>
      <w:r w:rsidR="00E758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WID</w:t>
      </w:r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[1]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893BC8">
        <w:rPr>
          <w:rFonts w:ascii="Times New Roman" w:eastAsia="宋体" w:hAnsi="Times New Roman" w:cs="Times New Roman" w:hint="eastAsia"/>
          <w:kern w:val="0"/>
          <w:sz w:val="20"/>
          <w:szCs w:val="24"/>
        </w:rPr>
        <w:t>RAN2 objectives are shown as follows: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304D" w:rsidTr="0011304D">
        <w:tc>
          <w:tcPr>
            <w:tcW w:w="9855" w:type="dxa"/>
          </w:tcPr>
          <w:p w:rsidR="00296A9D" w:rsidRPr="00296A9D" w:rsidRDefault="00296A9D" w:rsidP="00296A9D">
            <w:pPr>
              <w:widowControl/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This work item includes the following objectives:</w:t>
            </w:r>
          </w:p>
          <w:p w:rsidR="00296A9D" w:rsidRPr="00296A9D" w:rsidRDefault="00296A9D" w:rsidP="00296A9D">
            <w:pPr>
              <w:widowControl/>
              <w:numPr>
                <w:ilvl w:val="0"/>
                <w:numId w:val="25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Specify a new NB-</w:t>
            </w:r>
            <w:proofErr w:type="spellStart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TDD NTN mode based on minimum necessary changes to the NB-</w:t>
            </w:r>
            <w:proofErr w:type="spellStart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NTN FDD frame structure and procedures,  including:</w:t>
            </w:r>
          </w:p>
          <w:p w:rsidR="00296A9D" w:rsidRPr="00296A9D" w:rsidRDefault="00296A9D" w:rsidP="00296A9D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Definition, configuration (if needed) and signaling (if needed) of the periodic pattern, necessary adaptation (if needed) and associated UE procedures [RAN1, 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RAN2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]</w:t>
            </w:r>
          </w:p>
          <w:p w:rsidR="00296A9D" w:rsidRPr="00296A9D" w:rsidRDefault="00296A9D" w:rsidP="00296A9D">
            <w:pPr>
              <w:widowControl/>
              <w:numPr>
                <w:ilvl w:val="3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Support a pattern with a period of 9 radio frames for the target MSS allocated band, where D=U=8 with a fixed guard period.</w:t>
            </w:r>
            <w:r w:rsidRPr="00296A9D">
              <w:rPr>
                <w:rFonts w:ascii="Times New Roman" w:eastAsia="宋体" w:hAnsi="Times New Roman" w:cs="Times New Roman" w:hint="cs"/>
                <w:kern w:val="0"/>
                <w:sz w:val="20"/>
                <w:szCs w:val="20"/>
                <w:lang w:eastAsia="ar-SA"/>
              </w:rPr>
              <w:t>R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:rsidR="00296A9D" w:rsidRPr="00296A9D" w:rsidRDefault="00296A9D" w:rsidP="00296A9D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Other necessary impacts on higher layers [RAN2]</w:t>
            </w:r>
          </w:p>
          <w:p w:rsidR="0011304D" w:rsidRPr="0011304D" w:rsidRDefault="00296A9D" w:rsidP="00296A9D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RRM and RF core requirements [RAN4]</w:t>
            </w:r>
          </w:p>
        </w:tc>
      </w:tr>
    </w:tbl>
    <w:p w:rsidR="00F94E61" w:rsidRPr="0011304D" w:rsidRDefault="00BA55ED" w:rsidP="000D153E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A55ED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his contribution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304D" w:rsidRPr="0011304D">
        <w:rPr>
          <w:rFonts w:ascii="Times New Roman" w:eastAsia="宋体" w:hAnsi="Times New Roman" w:cs="Times New Roman"/>
          <w:kern w:val="0"/>
          <w:sz w:val="20"/>
          <w:szCs w:val="24"/>
        </w:rPr>
        <w:t>analyze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>potential RAN2 impacts to support NB-</w:t>
      </w:r>
      <w:proofErr w:type="spellStart"/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NTN </w:t>
      </w:r>
      <w:r w:rsidR="003052D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 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other necessary impacts on higher layer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234ED">
        <w:rPr>
          <w:rFonts w:ascii="Times New Roman" w:eastAsia="宋体" w:hAnsi="Times New Roman" w:cs="Times New Roman"/>
          <w:kern w:val="0"/>
          <w:sz w:val="20"/>
          <w:szCs w:val="24"/>
        </w:rPr>
        <w:t>caused</w:t>
      </w:r>
      <w:r w:rsidR="006234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by the new frame structure of 90</w:t>
      </w:r>
      <w:r w:rsidR="0049250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234E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234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period,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from CP and UP </w:t>
      </w:r>
      <w:r w:rsidR="003052D6">
        <w:rPr>
          <w:rFonts w:ascii="Times New Roman" w:eastAsia="宋体" w:hAnsi="Times New Roman" w:cs="Times New Roman" w:hint="eastAsia"/>
          <w:kern w:val="0"/>
          <w:sz w:val="20"/>
          <w:szCs w:val="24"/>
        </w:rPr>
        <w:t>perspectives</w:t>
      </w:r>
      <w:r w:rsidR="00853E4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based on the agreements of the RAN1 and RAN2 in the </w:t>
      </w:r>
      <w:r w:rsidR="0049250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previous </w:t>
      </w:r>
      <w:r w:rsidR="00853E46">
        <w:rPr>
          <w:rFonts w:ascii="Times New Roman" w:eastAsia="宋体" w:hAnsi="Times New Roman" w:cs="Times New Roman" w:hint="eastAsia"/>
          <w:kern w:val="0"/>
          <w:sz w:val="20"/>
          <w:szCs w:val="24"/>
        </w:rPr>
        <w:t>meeting</w:t>
      </w:r>
      <w:r w:rsidR="008125C1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853E46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F94E61" w:rsidP="00AF6DE7">
      <w:pPr>
        <w:pStyle w:val="1"/>
        <w:spacing w:before="0"/>
        <w:ind w:left="565" w:hangingChars="157" w:hanging="565"/>
        <w:rPr>
          <w:lang w:eastAsia="zh-CN"/>
        </w:rPr>
      </w:pPr>
      <w:r>
        <w:rPr>
          <w:rFonts w:hint="eastAsia"/>
        </w:rPr>
        <w:t>Discussion</w:t>
      </w:r>
    </w:p>
    <w:p w:rsidR="0011304D" w:rsidRDefault="00B57E60" w:rsidP="0011304D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 w:rsidR="0011304D">
        <w:rPr>
          <w:rFonts w:hint="eastAsia"/>
          <w:lang w:eastAsia="zh-CN"/>
        </w:rPr>
        <w:t>CP</w:t>
      </w:r>
    </w:p>
    <w:p w:rsidR="0011304D" w:rsidRDefault="0063483D" w:rsidP="0011304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The periodic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the TDD frame is 90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however the periodic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it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>ies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MIB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, SIB1, ot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her system information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paging 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>are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now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times of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2 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radio frames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 general</w:t>
      </w:r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e.g. 16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RF,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32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RF</w:t>
      </w:r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etc</w:t>
      </w:r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>.)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so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mismatch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between the </w:t>
      </w:r>
      <w:proofErr w:type="spellStart"/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configuration and the 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periodicity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MIB/SI/SIB1/Paging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may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bring some issues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5C6E50" w:rsidRPr="006A19A5" w:rsidRDefault="006A19A5" w:rsidP="006A19A5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t>2.</w:t>
      </w:r>
      <w:r>
        <w:rPr>
          <w:rFonts w:ascii="Arial" w:eastAsia="宋体" w:hAnsi="Arial" w:cs="Arial" w:hint="eastAsia"/>
          <w:bCs/>
          <w:kern w:val="0"/>
          <w:sz w:val="22"/>
        </w:rPr>
        <w:t>1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>.</w:t>
      </w:r>
      <w:r>
        <w:rPr>
          <w:rFonts w:ascii="Arial" w:eastAsia="宋体" w:hAnsi="Arial" w:cs="Arial" w:hint="eastAsia"/>
          <w:bCs/>
          <w:kern w:val="0"/>
          <w:sz w:val="22"/>
        </w:rPr>
        <w:t>1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</w:r>
      <w:r w:rsidR="005C6E50" w:rsidRPr="006A19A5">
        <w:rPr>
          <w:rFonts w:ascii="Arial" w:eastAsia="宋体" w:hAnsi="Arial" w:cs="Arial"/>
          <w:bCs/>
          <w:kern w:val="0"/>
          <w:sz w:val="22"/>
        </w:rPr>
        <w:t>MIB</w:t>
      </w:r>
      <w:r w:rsidR="00A269BF">
        <w:rPr>
          <w:rFonts w:ascii="Arial" w:eastAsia="宋体" w:hAnsi="Arial" w:cs="Arial" w:hint="eastAsia"/>
          <w:bCs/>
          <w:kern w:val="0"/>
          <w:sz w:val="22"/>
        </w:rPr>
        <w:t>-NB</w:t>
      </w:r>
    </w:p>
    <w:p w:rsidR="005C6E50" w:rsidRDefault="005C6E50" w:rsidP="005C6E5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urrently, 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the periodic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MIB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>-TDD-NB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640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, and repetition is made within 640</w:t>
      </w:r>
      <w:r w:rsidR="00263B5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fixed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, as follows</w:t>
      </w:r>
      <w:r w:rsidR="005C0AA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483D" w:rsidTr="0063483D">
        <w:tc>
          <w:tcPr>
            <w:tcW w:w="9855" w:type="dxa"/>
          </w:tcPr>
          <w:p w:rsidR="0063483D" w:rsidRDefault="0063483D" w:rsidP="005C6E50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The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MasterInformationBlock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-TDD-NB (MIB-TDD-NB)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uses a fixed schedule with a periodicity of 640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and repetitions made within 640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ms.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The first transmission of the MIB-TDD-NB is scheduled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#9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of radio frames for which the SFN mod 64 = 0 and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repetitions are scheduled 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#9 of all other radio frames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. The transmissions are arranged in 8 independently decodable blocks of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80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duration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.</w:t>
            </w:r>
          </w:p>
        </w:tc>
      </w:tr>
    </w:tbl>
    <w:p w:rsidR="00A8156D" w:rsidRDefault="0063483D" w:rsidP="00527C9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bviously, </w:t>
      </w:r>
      <w:r w:rsidR="00814F8C">
        <w:rPr>
          <w:rFonts w:ascii="Times New Roman" w:eastAsia="宋体" w:hAnsi="Times New Roman" w:cs="Times New Roman" w:hint="eastAsia"/>
          <w:kern w:val="0"/>
          <w:sz w:val="20"/>
          <w:szCs w:val="24"/>
        </w:rPr>
        <w:t>within one period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, the MIB should be broadcast</w:t>
      </w:r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</w:t>
      </w:r>
      <w:proofErr w:type="spellStart"/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#9 every radio frame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within</w:t>
      </w:r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8 radio frames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(i.e. 80 </w:t>
      </w:r>
      <w:proofErr w:type="spellStart"/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However,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in the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90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frame structure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DL channel is only kept for </w:t>
      </w:r>
      <w:r w:rsidR="00435DEF">
        <w:rPr>
          <w:rFonts w:ascii="Times New Roman" w:eastAsia="宋体" w:hAnsi="Times New Roman" w:cs="Times New Roman"/>
          <w:kern w:val="0"/>
          <w:sz w:val="20"/>
          <w:szCs w:val="24"/>
        </w:rPr>
        <w:t>total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ly 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8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per</w:t>
      </w:r>
      <w:r w:rsidR="0097691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RAN1 </w:t>
      </w:r>
      <w:r w:rsidR="008641A6">
        <w:rPr>
          <w:rFonts w:ascii="Times New Roman" w:eastAsia="宋体" w:hAnsi="Times New Roman" w:cs="Times New Roman"/>
          <w:kern w:val="0"/>
          <w:sz w:val="20"/>
          <w:szCs w:val="24"/>
        </w:rPr>
        <w:t>agreement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400877">
        <w:rPr>
          <w:rFonts w:ascii="Times New Roman" w:eastAsia="宋体" w:hAnsi="Times New Roman" w:cs="Times New Roman" w:hint="eastAsia"/>
          <w:kern w:val="0"/>
          <w:sz w:val="20"/>
          <w:szCs w:val="24"/>
        </w:rPr>
        <w:t>As a result</w:t>
      </w:r>
      <w:r w:rsidR="007B7FD5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>he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r w:rsidR="001E5CA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proofErr w:type="spellEnd"/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2759B">
        <w:rPr>
          <w:rFonts w:ascii="Times New Roman" w:eastAsia="宋体" w:hAnsi="Times New Roman" w:cs="Times New Roman" w:hint="eastAsia"/>
          <w:kern w:val="0"/>
          <w:sz w:val="20"/>
          <w:szCs w:val="24"/>
        </w:rPr>
        <w:t>which are determined by the current Spec to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broadcast MIB 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>with above periodic</w:t>
      </w:r>
      <w:r w:rsidR="00F57C64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repetition pattern, </w:t>
      </w:r>
      <w:r w:rsidR="007B7FD5">
        <w:rPr>
          <w:rFonts w:ascii="Times New Roman" w:eastAsia="宋体" w:hAnsi="Times New Roman" w:cs="Times New Roman" w:hint="eastAsia"/>
          <w:kern w:val="0"/>
          <w:sz w:val="20"/>
          <w:szCs w:val="24"/>
        </w:rPr>
        <w:t>are not</w:t>
      </w:r>
      <w:r w:rsidR="0040087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ensured to be the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DL channel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E1563">
        <w:rPr>
          <w:rFonts w:ascii="Times New Roman" w:eastAsia="宋体" w:hAnsi="Times New Roman" w:cs="Times New Roman" w:hint="eastAsia"/>
          <w:kern w:val="0"/>
          <w:sz w:val="20"/>
          <w:szCs w:val="24"/>
        </w:rPr>
        <w:t>with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90 </w:t>
      </w:r>
      <w:proofErr w:type="spellStart"/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2C47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>TDD 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6576BE" w:rsidRDefault="00A8156D" w:rsidP="00527C9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lastRenderedPageBreak/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he following agreem</w:t>
      </w:r>
      <w:r w:rsidR="001107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ent was </w:t>
      </w:r>
      <w:r w:rsidR="00C4211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further </w:t>
      </w:r>
      <w:r w:rsidR="00110731">
        <w:rPr>
          <w:rFonts w:ascii="Times New Roman" w:eastAsia="宋体" w:hAnsi="Times New Roman" w:cs="Times New Roman" w:hint="eastAsia"/>
          <w:kern w:val="0"/>
          <w:sz w:val="20"/>
          <w:szCs w:val="24"/>
        </w:rPr>
        <w:t>achieved in RAN1#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120 meeting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_Ref193354342 \r \h</w:instrText>
      </w:r>
      <w:r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>
        <w:rPr>
          <w:rFonts w:ascii="Times New Roman" w:eastAsia="宋体" w:hAnsi="Times New Roman" w:cs="Times New Roman"/>
          <w:kern w:val="0"/>
          <w:sz w:val="20"/>
          <w:szCs w:val="24"/>
        </w:rPr>
      </w:r>
      <w:r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[3]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156D" w:rsidTr="00A8156D">
        <w:tc>
          <w:tcPr>
            <w:tcW w:w="9855" w:type="dxa"/>
          </w:tcPr>
          <w:p w:rsidR="00A8156D" w:rsidRPr="00AF6CCC" w:rsidRDefault="00A8156D" w:rsidP="00A8156D">
            <w:pPr>
              <w:rPr>
                <w:rFonts w:ascii="Times New Roman" w:eastAsia="宋体" w:hAnsi="Times New Roman"/>
                <w:szCs w:val="20"/>
              </w:rPr>
            </w:pPr>
            <w:r w:rsidRPr="00AF6CCC">
              <w:rPr>
                <w:rFonts w:ascii="Times New Roman" w:eastAsia="宋体" w:hAnsi="Times New Roman"/>
                <w:szCs w:val="20"/>
              </w:rPr>
              <w:t>NPSS/NSSS/</w:t>
            </w:r>
            <w:r w:rsidRPr="00646AE2">
              <w:rPr>
                <w:rFonts w:ascii="Times New Roman" w:eastAsia="宋体" w:hAnsi="Times New Roman"/>
                <w:color w:val="FF0000"/>
                <w:szCs w:val="20"/>
              </w:rPr>
              <w:t>NPBCH transmissions</w:t>
            </w:r>
            <w:r w:rsidRPr="00AF6CCC">
              <w:rPr>
                <w:rFonts w:ascii="Times New Roman" w:eastAsia="宋体" w:hAnsi="Times New Roman"/>
                <w:szCs w:val="20"/>
              </w:rPr>
              <w:t xml:space="preserve"> are dropped in non-D NB-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</w:t>
            </w:r>
          </w:p>
          <w:p w:rsidR="00A8156D" w:rsidRPr="00AF6CCC" w:rsidRDefault="00A8156D" w:rsidP="00A8156D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NOTE: “non-D NB-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” are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not contained within the set of D=8 usable consecutive downlink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in the TDD structure.</w:t>
            </w:r>
          </w:p>
          <w:p w:rsidR="00A8156D" w:rsidRPr="00A8156D" w:rsidRDefault="00A8156D" w:rsidP="00A8156D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color w:val="FF0000"/>
                <w:szCs w:val="20"/>
              </w:rPr>
            </w:pPr>
            <w:r w:rsidRPr="006134E8">
              <w:rPr>
                <w:rFonts w:ascii="Times New Roman" w:hAnsi="Times New Roman"/>
                <w:color w:val="FF0000"/>
                <w:szCs w:val="20"/>
              </w:rPr>
              <w:t>FFS: handling for SIB1-NB.</w:t>
            </w:r>
          </w:p>
        </w:tc>
      </w:tr>
    </w:tbl>
    <w:p w:rsidR="00A8156D" w:rsidRDefault="00004AFE" w:rsidP="00527C9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hat is, if the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determined by the current Spec to broadcast MIB are non-D NB-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 the MIB-TDD-NB transmission will be dropped. RAN2 can just follow the agreement of RAN1</w:t>
      </w:r>
      <w:r w:rsidR="002425C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and discuss whether to capture in the RRC Spec that </w:t>
      </w:r>
      <w:r w:rsidR="00FE311F">
        <w:rPr>
          <w:rFonts w:ascii="Times New Roman" w:eastAsia="宋体" w:hAnsi="Times New Roman" w:cs="Times New Roman" w:hint="eastAsia"/>
          <w:kern w:val="0"/>
          <w:sz w:val="20"/>
          <w:szCs w:val="24"/>
        </w:rPr>
        <w:t>UE skip</w:t>
      </w:r>
      <w:r w:rsidR="00F819F9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FE311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MIB reception if the NPBCH </w:t>
      </w:r>
      <w:r w:rsidR="00FE311F">
        <w:rPr>
          <w:rFonts w:ascii="Times New Roman" w:eastAsia="宋体" w:hAnsi="Times New Roman" w:cs="Times New Roman"/>
          <w:kern w:val="0"/>
          <w:sz w:val="20"/>
          <w:szCs w:val="24"/>
        </w:rPr>
        <w:t>occasion</w:t>
      </w:r>
      <w:r w:rsidR="00FE311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a non-D NB-</w:t>
      </w:r>
      <w:proofErr w:type="spellStart"/>
      <w:r w:rsidR="00FE311F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FE311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FE311F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</w:p>
    <w:p w:rsidR="008C54EF" w:rsidRDefault="00004AFE" w:rsidP="00C17E6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1: </w:t>
      </w:r>
      <w:r w:rsidR="00B3431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MIB-NB, </w:t>
      </w: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RAN2 follow</w:t>
      </w:r>
      <w:r w:rsidR="00B85E9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agreement of RAN1</w:t>
      </w:r>
      <w:r w:rsidR="00B3431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and discusses whether to </w:t>
      </w:r>
      <w:r w:rsidR="003176D5">
        <w:rPr>
          <w:rFonts w:ascii="Times New Roman" w:eastAsia="宋体" w:hAnsi="Times New Roman" w:cs="Times New Roman"/>
          <w:b/>
          <w:kern w:val="0"/>
          <w:sz w:val="20"/>
          <w:szCs w:val="24"/>
        </w:rPr>
        <w:t>capture</w:t>
      </w:r>
      <w:r w:rsidR="008C54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the system information </w:t>
      </w:r>
      <w:r w:rsidR="008C54EF">
        <w:rPr>
          <w:rFonts w:ascii="Times New Roman" w:eastAsia="宋体" w:hAnsi="Times New Roman" w:cs="Times New Roman"/>
          <w:b/>
          <w:kern w:val="0"/>
          <w:sz w:val="20"/>
          <w:szCs w:val="24"/>
        </w:rPr>
        <w:t>procedure</w:t>
      </w:r>
      <w:r w:rsidR="008C54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TS 36.331</w:t>
      </w:r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that the UE skips the MIB-NB reception if the NPBCH occasion </w:t>
      </w:r>
      <w:r w:rsidR="007156E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determined based on the current Spec </w:t>
      </w:r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is a non-D NB-</w:t>
      </w:r>
      <w:proofErr w:type="spellStart"/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 w:rsidR="00F819F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  <w:r w:rsidR="008C54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</w:p>
    <w:p w:rsidR="005C6E50" w:rsidRPr="006A19A5" w:rsidRDefault="006A19A5" w:rsidP="006A19A5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>
        <w:rPr>
          <w:rFonts w:ascii="Arial" w:eastAsia="宋体" w:hAnsi="Arial" w:cs="Arial" w:hint="eastAsia"/>
          <w:bCs/>
          <w:kern w:val="0"/>
          <w:sz w:val="22"/>
        </w:rPr>
        <w:t>2.1.2</w:t>
      </w:r>
      <w:r>
        <w:rPr>
          <w:rFonts w:ascii="Arial" w:eastAsia="宋体" w:hAnsi="Arial" w:cs="Arial" w:hint="eastAsia"/>
          <w:bCs/>
          <w:kern w:val="0"/>
          <w:sz w:val="22"/>
        </w:rPr>
        <w:tab/>
      </w:r>
      <w:r w:rsidR="005C6E50" w:rsidRPr="006A19A5">
        <w:rPr>
          <w:rFonts w:ascii="Arial" w:eastAsia="宋体" w:hAnsi="Arial" w:cs="Arial"/>
          <w:bCs/>
          <w:kern w:val="0"/>
          <w:sz w:val="22"/>
        </w:rPr>
        <w:t>SIB1</w:t>
      </w:r>
      <w:r w:rsidR="00A269BF">
        <w:rPr>
          <w:rFonts w:ascii="Arial" w:eastAsia="宋体" w:hAnsi="Arial" w:cs="Arial" w:hint="eastAsia"/>
          <w:bCs/>
          <w:kern w:val="0"/>
          <w:sz w:val="22"/>
        </w:rPr>
        <w:t>-NB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483D" w:rsidTr="0063483D">
        <w:tc>
          <w:tcPr>
            <w:tcW w:w="9855" w:type="dxa"/>
          </w:tcPr>
          <w:p w:rsidR="0063483D" w:rsidRDefault="0063483D" w:rsidP="0063483D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For TDD, SIB1-NB transmission on the anchor carrier occurs i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n either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#0 or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#4 of every other frame in 16 continuous frames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and SIB1-NB transmission on a non-anchor carrier occurs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#0 and next 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#5 of every other frame in 16 continuous frames.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The starting frame for the first transmission of the SIB1-NB is derived from the cell PCID and the number of repetitions within the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2560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period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and repetitions are made, equally spaced, within the 2560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period (see TS 36.213 [23]). TBS for SystemInformationBlockType1-NB, the repetitions made within the 2560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, and the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index (#0 or #4) are indicated by schedulingInfoSIB1 field in the MIB-TDD-NB</w:t>
            </w:r>
          </w:p>
        </w:tc>
      </w:tr>
    </w:tbl>
    <w:p w:rsidR="001706D1" w:rsidRPr="00C17E63" w:rsidRDefault="00FF24B4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he SIB1 is broadcast with fixed period (2560</w:t>
      </w:r>
      <w:r w:rsidR="00FA0BE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 and repetition with fixed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FA0BE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(e.g. either </w:t>
      </w:r>
      <w:proofErr w:type="spellStart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>subframe</w:t>
      </w:r>
      <w:proofErr w:type="spellEnd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 xml:space="preserve"> #0 or </w:t>
      </w:r>
      <w:proofErr w:type="spellStart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>subframe</w:t>
      </w:r>
      <w:proofErr w:type="spellEnd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 xml:space="preserve"> #4 of every other frame in 16 continuous frames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imilar as MIB, 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cannot be ensured that the </w:t>
      </w:r>
      <w:proofErr w:type="spellStart"/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proofErr w:type="spellEnd"/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needed for SIB1-NB transmission 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</w:t>
      </w:r>
      <w:r w:rsidR="002B5C8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 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current Spec 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are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really 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the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DL channel with th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is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90</w:t>
      </w:r>
      <w:r w:rsidR="00FA0BE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configuration.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A03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Besides, </w:t>
      </w:r>
      <w:r w:rsidR="001706D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RAN1 has left </w:t>
      </w:r>
      <w:r w:rsidR="00110731">
        <w:rPr>
          <w:rFonts w:ascii="Times New Roman" w:eastAsia="宋体" w:hAnsi="Times New Roman" w:cs="Times New Roman" w:hint="eastAsia"/>
          <w:kern w:val="0"/>
          <w:sz w:val="20"/>
          <w:szCs w:val="24"/>
        </w:rPr>
        <w:t>FFS on SIB1-NB in RAN1#120 meeting</w:t>
      </w:r>
      <w:r w:rsidR="00890F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as shown </w:t>
      </w:r>
      <w:r w:rsidR="005A03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by </w:t>
      </w:r>
      <w:r w:rsidR="00890F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RAN1 agreements above. </w:t>
      </w:r>
      <w:r w:rsidR="00890FD5" w:rsidRPr="00C17E63">
        <w:rPr>
          <w:rFonts w:ascii="Times New Roman" w:eastAsia="宋体" w:hAnsi="Times New Roman" w:cs="Times New Roman"/>
          <w:kern w:val="0"/>
          <w:sz w:val="20"/>
          <w:szCs w:val="24"/>
        </w:rPr>
        <w:t xml:space="preserve">So </w:t>
      </w:r>
      <w:r w:rsidR="006134E8">
        <w:rPr>
          <w:rFonts w:ascii="Times New Roman" w:eastAsia="宋体" w:hAnsi="Times New Roman" w:cs="Times New Roman" w:hint="eastAsia"/>
          <w:kern w:val="0"/>
          <w:sz w:val="20"/>
          <w:szCs w:val="24"/>
        </w:rPr>
        <w:t>RAN2 needs to further</w:t>
      </w:r>
      <w:r w:rsidR="00890FD5" w:rsidRPr="00C17E63">
        <w:rPr>
          <w:rFonts w:ascii="Times New Roman" w:eastAsia="宋体" w:hAnsi="Times New Roman" w:cs="Times New Roman"/>
          <w:kern w:val="0"/>
          <w:sz w:val="20"/>
          <w:szCs w:val="24"/>
        </w:rPr>
        <w:t xml:space="preserve"> wait for the RAN1 progress </w:t>
      </w:r>
      <w:r w:rsidR="006134E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 SIB1-NB handling </w:t>
      </w:r>
      <w:r w:rsidR="00890FD5" w:rsidRPr="00C17E63">
        <w:rPr>
          <w:rFonts w:ascii="Times New Roman" w:eastAsia="宋体" w:hAnsi="Times New Roman" w:cs="Times New Roman"/>
          <w:kern w:val="0"/>
          <w:sz w:val="20"/>
          <w:szCs w:val="24"/>
        </w:rPr>
        <w:t xml:space="preserve">before RAN2 further </w:t>
      </w:r>
      <w:r w:rsidR="006134E8" w:rsidRPr="00C17E63">
        <w:rPr>
          <w:rFonts w:ascii="Times New Roman" w:eastAsia="宋体" w:hAnsi="Times New Roman" w:cs="Times New Roman"/>
          <w:kern w:val="0"/>
          <w:sz w:val="20"/>
          <w:szCs w:val="24"/>
        </w:rPr>
        <w:t>discuss</w:t>
      </w:r>
      <w:r w:rsidR="006134E8">
        <w:rPr>
          <w:rFonts w:ascii="Times New Roman" w:eastAsia="宋体" w:hAnsi="Times New Roman" w:cs="Times New Roman" w:hint="eastAsia"/>
          <w:kern w:val="0"/>
          <w:sz w:val="20"/>
          <w:szCs w:val="24"/>
        </w:rPr>
        <w:t>es</w:t>
      </w:r>
      <w:r w:rsidR="006134E8" w:rsidRPr="00C17E63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890FD5" w:rsidRPr="00C17E63">
        <w:rPr>
          <w:rFonts w:ascii="Times New Roman" w:eastAsia="宋体" w:hAnsi="Times New Roman" w:cs="Times New Roman"/>
          <w:kern w:val="0"/>
          <w:sz w:val="20"/>
          <w:szCs w:val="24"/>
        </w:rPr>
        <w:t>this issue.</w:t>
      </w:r>
    </w:p>
    <w:p w:rsidR="00484454" w:rsidRPr="003176D5" w:rsidRDefault="00484454" w:rsidP="003176D5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3176D5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bservation</w:t>
      </w:r>
      <w:r w:rsid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1: For the SIB1-NB transmission in the new</w:t>
      </w:r>
      <w:r w:rsidR="00D6597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ly</w:t>
      </w:r>
      <w:r w:rsid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defined TDD frame structure, RAN2 wait</w:t>
      </w:r>
      <w:r w:rsidR="005A033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</w:t>
      </w:r>
      <w:r w:rsidR="005A033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further</w:t>
      </w:r>
      <w:r w:rsid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RAN1 progress.</w:t>
      </w:r>
    </w:p>
    <w:p w:rsidR="005C6E50" w:rsidRPr="006A19A5" w:rsidRDefault="006A19A5" w:rsidP="006A19A5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>
        <w:rPr>
          <w:rFonts w:ascii="Arial" w:eastAsia="宋体" w:hAnsi="Arial" w:cs="Arial" w:hint="eastAsia"/>
          <w:bCs/>
          <w:kern w:val="0"/>
          <w:sz w:val="22"/>
        </w:rPr>
        <w:t>2.1.3</w:t>
      </w:r>
      <w:r>
        <w:rPr>
          <w:rFonts w:ascii="Arial" w:eastAsia="宋体" w:hAnsi="Arial" w:cs="Arial" w:hint="eastAsia"/>
          <w:bCs/>
          <w:kern w:val="0"/>
          <w:sz w:val="22"/>
        </w:rPr>
        <w:tab/>
      </w:r>
      <w:r w:rsidR="005C6E50" w:rsidRPr="006A19A5">
        <w:rPr>
          <w:rFonts w:ascii="Arial" w:eastAsia="宋体" w:hAnsi="Arial" w:cs="Arial"/>
          <w:bCs/>
          <w:kern w:val="0"/>
          <w:sz w:val="22"/>
        </w:rPr>
        <w:t>Other SI</w:t>
      </w:r>
    </w:p>
    <w:p w:rsidR="00FF24B4" w:rsidRDefault="00FF24B4" w:rsidP="00FF24B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SI is broadcast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repeated 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within SI window with the configured </w:t>
      </w:r>
      <w:r w:rsidR="006F7AA9" w:rsidRPr="006F7AA9">
        <w:rPr>
          <w:rFonts w:ascii="Times New Roman" w:eastAsia="宋体" w:hAnsi="Times New Roman" w:cs="Times New Roman"/>
          <w:kern w:val="0"/>
          <w:sz w:val="20"/>
          <w:szCs w:val="24"/>
        </w:rPr>
        <w:t>periodic</w:t>
      </w:r>
      <w:r w:rsidR="00D65971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bookmarkStart w:id="1" w:name="OLE_LINK3"/>
      <w:bookmarkStart w:id="2" w:name="OLE_LINK4"/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epetition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attern</w:t>
      </w:r>
      <w:bookmarkEnd w:id="1"/>
      <w:bookmarkEnd w:id="2"/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297845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current Spec, 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length of SI window </w:t>
      </w:r>
      <w:r w:rsidR="00296F81">
        <w:rPr>
          <w:rFonts w:ascii="Times New Roman" w:eastAsia="宋体" w:hAnsi="Times New Roman" w:cs="Times New Roman" w:hint="eastAsia"/>
          <w:kern w:val="0"/>
          <w:sz w:val="20"/>
          <w:szCs w:val="24"/>
        </w:rPr>
        <w:t>can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 configured with the </w:t>
      </w:r>
      <w:r w:rsidR="006F7AA9">
        <w:rPr>
          <w:rFonts w:ascii="Times New Roman" w:eastAsia="宋体" w:hAnsi="Times New Roman" w:cs="Times New Roman"/>
          <w:kern w:val="0"/>
          <w:sz w:val="20"/>
          <w:szCs w:val="24"/>
        </w:rPr>
        <w:t>following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values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:rsidR="006F7AA9" w:rsidRPr="006F5F57" w:rsidRDefault="006F7AA9" w:rsidP="006F7AA9">
      <w:pPr>
        <w:pStyle w:val="PL"/>
      </w:pPr>
      <w:r w:rsidRPr="006F5F57">
        <w:t>si-WindowLength-r13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ENUMERATED {ms160, ms320, ms480, ms640,</w:t>
      </w:r>
    </w:p>
    <w:p w:rsidR="006F7AA9" w:rsidRPr="006F5F57" w:rsidRDefault="006F7AA9" w:rsidP="006F7AA9">
      <w:pPr>
        <w:pStyle w:val="PL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ms960, ms1280, ms1600, spare1},</w:t>
      </w:r>
    </w:p>
    <w:p w:rsidR="006F7AA9" w:rsidRDefault="006F7AA9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the periodicity 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>and the</w:t>
      </w:r>
      <w:r w:rsidR="006D2F72" w:rsidRP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epetition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attern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57C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be configured with following values:</w:t>
      </w:r>
    </w:p>
    <w:p w:rsidR="006F7AA9" w:rsidRPr="006F5F57" w:rsidRDefault="006F7AA9" w:rsidP="006F7AA9">
      <w:pPr>
        <w:pStyle w:val="PL"/>
      </w:pPr>
      <w:r w:rsidRPr="006F5F57">
        <w:t>si-Periodicity-r13</w:t>
      </w:r>
      <w:r w:rsidRPr="006F5F57">
        <w:tab/>
      </w:r>
      <w:r w:rsidRPr="006F5F57">
        <w:tab/>
      </w:r>
      <w:r w:rsidRPr="006F5F57">
        <w:tab/>
      </w:r>
      <w:r w:rsidRPr="006F5F57">
        <w:tab/>
        <w:t>ENUMERATED {</w:t>
      </w:r>
      <w:r w:rsidRPr="006F5F57">
        <w:rPr>
          <w:lang w:eastAsia="zh-TW"/>
        </w:rPr>
        <w:t xml:space="preserve">rf64, rf128, </w:t>
      </w:r>
      <w:r w:rsidRPr="006F5F57">
        <w:t>rf256, rf512,</w:t>
      </w:r>
    </w:p>
    <w:p w:rsidR="006F7AA9" w:rsidRDefault="006F7AA9" w:rsidP="006F7AA9">
      <w:pPr>
        <w:pStyle w:val="PL"/>
        <w:rPr>
          <w:rFonts w:eastAsiaTheme="minorEastAsia"/>
          <w:lang w:eastAsia="zh-CN"/>
        </w:rPr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rf1024, rf2048, rf4096, spare},</w:t>
      </w:r>
    </w:p>
    <w:p w:rsidR="006D2F72" w:rsidRPr="006F5F57" w:rsidRDefault="006D2F72" w:rsidP="006D2F72">
      <w:pPr>
        <w:pStyle w:val="PL"/>
        <w:ind w:left="3840" w:hanging="3840"/>
      </w:pPr>
      <w:r w:rsidRPr="006F5F57">
        <w:t>si-RepetitionPattern-r13</w:t>
      </w:r>
      <w:r w:rsidRPr="006F5F57">
        <w:tab/>
      </w:r>
      <w:r w:rsidRPr="006F5F57">
        <w:tab/>
        <w:t>ENUMERATED {every2ndRF, every4thRF, every8thRF, every16thRF},</w:t>
      </w:r>
    </w:p>
    <w:p w:rsidR="006D2F72" w:rsidRPr="006D2F72" w:rsidRDefault="006D2F72" w:rsidP="006F7AA9">
      <w:pPr>
        <w:pStyle w:val="PL"/>
        <w:rPr>
          <w:rFonts w:eastAsiaTheme="minorEastAsia"/>
          <w:lang w:eastAsia="zh-CN"/>
        </w:rPr>
      </w:pPr>
    </w:p>
    <w:p w:rsidR="006576BE" w:rsidRDefault="009216B7" w:rsidP="00D65971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</w:t>
      </w:r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ithin the SI-window, the corresponding SI message can be transmitted 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>several</w:t>
      </w:r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times over 2 or 8 consecutive NB-</w:t>
      </w:r>
      <w:proofErr w:type="spellStart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downlink </w:t>
      </w:r>
      <w:proofErr w:type="spellStart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>subframes</w:t>
      </w:r>
      <w:proofErr w:type="spellEnd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depending on TBS.</w:t>
      </w:r>
      <w:r w:rsidR="00D6597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>For example, the SI is broadcast within 8</w:t>
      </w:r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consecutive NB-</w:t>
      </w:r>
      <w:proofErr w:type="spellStart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downlink </w:t>
      </w:r>
      <w:proofErr w:type="spellStart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>subframes</w:t>
      </w:r>
      <w:proofErr w:type="spellEnd"/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every 2 frame</w:t>
      </w:r>
      <w:r w:rsidR="00D65971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DF6A44"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>ased on the 90</w:t>
      </w:r>
      <w:r w:rsidR="00A34CD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configuration, it is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also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difficult to ensure </w:t>
      </w:r>
      <w:r w:rsidR="00DE15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proofErr w:type="spellStart"/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F6A44">
        <w:rPr>
          <w:rFonts w:ascii="Times New Roman" w:eastAsia="宋体" w:hAnsi="Times New Roman" w:cs="Times New Roman"/>
          <w:kern w:val="0"/>
          <w:sz w:val="20"/>
          <w:szCs w:val="24"/>
        </w:rPr>
        <w:t>and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frame used to </w:t>
      </w:r>
      <w:r w:rsidR="00DF6A44">
        <w:rPr>
          <w:rFonts w:ascii="Times New Roman" w:eastAsia="宋体" w:hAnsi="Times New Roman" w:cs="Times New Roman"/>
          <w:kern w:val="0"/>
          <w:sz w:val="20"/>
          <w:szCs w:val="24"/>
        </w:rPr>
        <w:t>transmit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 </w:t>
      </w:r>
      <w:r w:rsidR="00725B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determined by the current Spec </w:t>
      </w:r>
      <w:r w:rsidR="00DE1563">
        <w:rPr>
          <w:rFonts w:ascii="Times New Roman" w:eastAsia="宋体" w:hAnsi="Times New Roman" w:cs="Times New Roman" w:hint="eastAsia"/>
          <w:kern w:val="0"/>
          <w:sz w:val="20"/>
          <w:szCs w:val="24"/>
        </w:rPr>
        <w:t>are really</w:t>
      </w:r>
      <w:r w:rsidR="00DF6A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DL channel.</w:t>
      </w:r>
    </w:p>
    <w:p w:rsidR="00890FD5" w:rsidRDefault="00890FD5" w:rsidP="00DF6A4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RAN1 has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achieved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some agreements for the NPDSCH transmission</w:t>
      </w:r>
      <w:r w:rsidR="003F5F4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at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last meeting, with </w:t>
      </w:r>
      <w:r w:rsidR="003F5F4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however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SI case </w:t>
      </w:r>
      <w:r w:rsidR="003F5F4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kept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open: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0FD5" w:rsidTr="00890FD5">
        <w:tc>
          <w:tcPr>
            <w:tcW w:w="9855" w:type="dxa"/>
          </w:tcPr>
          <w:p w:rsidR="00890FD5" w:rsidRPr="00AF6CCC" w:rsidRDefault="00890FD5" w:rsidP="00890FD5">
            <w:pPr>
              <w:rPr>
                <w:rFonts w:ascii="Times New Roman" w:eastAsia="宋体" w:hAnsi="Times New Roman"/>
                <w:szCs w:val="20"/>
              </w:rPr>
            </w:pPr>
            <w:r w:rsidRPr="00AF6CCC">
              <w:rPr>
                <w:rFonts w:ascii="Times New Roman" w:eastAsia="宋体" w:hAnsi="Times New Roman"/>
                <w:szCs w:val="20"/>
                <w:highlight w:val="green"/>
              </w:rPr>
              <w:t>Agreement</w:t>
            </w:r>
          </w:p>
          <w:p w:rsidR="00890FD5" w:rsidRPr="00AF6CCC" w:rsidRDefault="00890FD5" w:rsidP="00890FD5">
            <w:pPr>
              <w:rPr>
                <w:rFonts w:ascii="Times New Roman" w:eastAsia="宋体" w:hAnsi="Times New Roman"/>
                <w:szCs w:val="20"/>
              </w:rPr>
            </w:pPr>
            <w:r w:rsidRPr="00AF6CCC">
              <w:rPr>
                <w:rFonts w:ascii="Times New Roman" w:eastAsia="宋体" w:hAnsi="Times New Roman"/>
                <w:szCs w:val="20"/>
              </w:rPr>
              <w:t>The non-D NB-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are not considered by the UE as “NB-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DL 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>” from the specifications</w:t>
            </w:r>
          </w:p>
          <w:p w:rsidR="00890FD5" w:rsidRPr="00AF6CCC" w:rsidRDefault="00890FD5" w:rsidP="00890FD5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 xml:space="preserve">NPDCCH / NPDSCH </w:t>
            </w:r>
            <w:r w:rsidRPr="007C62DC">
              <w:rPr>
                <w:rFonts w:ascii="Times New Roman" w:hAnsi="Times New Roman"/>
                <w:color w:val="FF0000"/>
                <w:szCs w:val="20"/>
              </w:rPr>
              <w:t>(not containing SI</w:t>
            </w:r>
            <w:r w:rsidRPr="00AF6CCC">
              <w:rPr>
                <w:rFonts w:ascii="Times New Roman" w:hAnsi="Times New Roman"/>
                <w:szCs w:val="20"/>
              </w:rPr>
              <w:t>) are mapped as per current specifications.</w:t>
            </w:r>
          </w:p>
          <w:p w:rsidR="00890FD5" w:rsidRPr="00AF6CCC" w:rsidRDefault="00890FD5" w:rsidP="00890FD5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FFS: additional NB-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TDD-specific rules for handling non “NB-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DL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>”</w:t>
            </w:r>
          </w:p>
          <w:p w:rsidR="00890FD5" w:rsidRPr="00AF6CCC" w:rsidRDefault="00890FD5" w:rsidP="00890FD5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FFS: Introduction of new periodicities for NPDCCH monitoring (e.g. by the introduction of scaling factor)</w:t>
            </w:r>
          </w:p>
          <w:p w:rsidR="00890FD5" w:rsidRPr="00AF6CCC" w:rsidRDefault="00890FD5" w:rsidP="00890FD5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FFS: whether all the configuration values for NPDCCH are valid for NB-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NTN TDD.</w:t>
            </w:r>
          </w:p>
          <w:p w:rsidR="00890FD5" w:rsidRPr="00AF6CCC" w:rsidRDefault="00890FD5" w:rsidP="00890FD5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eastAsiaTheme="minorEastAsia" w:hAnsi="Times New Roman"/>
                <w:szCs w:val="20"/>
              </w:rPr>
              <w:lastRenderedPageBreak/>
              <w:t>FFS: handling of DL transmission gap</w:t>
            </w:r>
          </w:p>
          <w:p w:rsidR="00890FD5" w:rsidRPr="00890FD5" w:rsidRDefault="00890FD5" w:rsidP="00890FD5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NOTE: “non-D NB-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” are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not contained within the set of D=8 usable consecutive downlink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in the TDD structure.</w:t>
            </w:r>
          </w:p>
        </w:tc>
      </w:tr>
    </w:tbl>
    <w:p w:rsidR="00890FD5" w:rsidRDefault="00A55C36" w:rsidP="00C17E63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lastRenderedPageBreak/>
        <w:t xml:space="preserve">RAN1 </w:t>
      </w:r>
      <w:r w:rsidR="0001752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also reached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the following conclusion in RAN1#120 meeting: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5C36" w:rsidTr="00A55C36">
        <w:tc>
          <w:tcPr>
            <w:tcW w:w="9855" w:type="dxa"/>
          </w:tcPr>
          <w:p w:rsidR="00A55C36" w:rsidRPr="00360203" w:rsidRDefault="00A55C36" w:rsidP="00A55C3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/>
                <w:bCs/>
              </w:rPr>
            </w:pPr>
            <w:r w:rsidRPr="00360203">
              <w:rPr>
                <w:rFonts w:eastAsiaTheme="minorEastAsia"/>
                <w:b/>
                <w:bCs/>
              </w:rPr>
              <w:t>Conclusion</w:t>
            </w:r>
          </w:p>
          <w:p w:rsidR="00A55C36" w:rsidRPr="00A55C36" w:rsidRDefault="00A55C36" w:rsidP="00A55C3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</w:rPr>
            </w:pPr>
            <w:r w:rsidRPr="00360203">
              <w:t xml:space="preserve">It is </w:t>
            </w:r>
            <w:proofErr w:type="gramStart"/>
            <w:r w:rsidRPr="00360203">
              <w:t>RAN1’s understanding</w:t>
            </w:r>
            <w:proofErr w:type="gramEnd"/>
            <w:r w:rsidRPr="00360203">
              <w:t xml:space="preserve"> that the issue of scheduling and transmitting SI messages in the presence of non-D </w:t>
            </w:r>
            <w:proofErr w:type="spellStart"/>
            <w:r w:rsidRPr="00360203">
              <w:t>subframes</w:t>
            </w:r>
            <w:proofErr w:type="spellEnd"/>
            <w:r w:rsidRPr="00360203">
              <w:t xml:space="preserve"> will be solved mainly (or completely) by RAN2 specifications. RAN1 may discuss potential impact on RAN1 specifications, if any.</w:t>
            </w:r>
          </w:p>
        </w:tc>
      </w:tr>
    </w:tbl>
    <w:p w:rsidR="00A55C36" w:rsidRPr="00D64BA0" w:rsidRDefault="00017525" w:rsidP="00C17E63">
      <w:pPr>
        <w:widowControl/>
        <w:spacing w:before="180" w:after="180"/>
        <w:jc w:val="left"/>
        <w:rPr>
          <w:rFonts w:ascii="Times New Roman" w:hAnsi="Times New Roman" w:cs="Times New Roman"/>
          <w:sz w:val="20"/>
          <w:szCs w:val="20"/>
        </w:rPr>
      </w:pPr>
      <w:r w:rsidRPr="00D64BA0">
        <w:rPr>
          <w:rFonts w:ascii="Times New Roman" w:eastAsia="宋体" w:hAnsi="Times New Roman" w:cs="Times New Roman"/>
          <w:kern w:val="0"/>
          <w:sz w:val="20"/>
          <w:szCs w:val="20"/>
        </w:rPr>
        <w:t>From RAN2 perspective,</w:t>
      </w:r>
      <w:r w:rsidR="00A55C36" w:rsidRPr="00D64BA0">
        <w:rPr>
          <w:rFonts w:ascii="Times New Roman" w:hAnsi="Times New Roman" w:cs="Times New Roman"/>
          <w:sz w:val="20"/>
          <w:szCs w:val="20"/>
        </w:rPr>
        <w:t xml:space="preserve"> we think that the simple solution </w:t>
      </w:r>
      <w:r w:rsidRPr="00D64BA0">
        <w:rPr>
          <w:rFonts w:ascii="Times New Roman" w:hAnsi="Times New Roman" w:cs="Times New Roman"/>
          <w:sz w:val="20"/>
          <w:szCs w:val="20"/>
        </w:rPr>
        <w:t>to deal with other SI can also</w:t>
      </w:r>
      <w:r w:rsidR="00A55C36" w:rsidRPr="00D64BA0">
        <w:rPr>
          <w:rFonts w:ascii="Times New Roman" w:hAnsi="Times New Roman" w:cs="Times New Roman"/>
          <w:sz w:val="20"/>
          <w:szCs w:val="20"/>
        </w:rPr>
        <w:t xml:space="preserve"> </w:t>
      </w:r>
      <w:r w:rsidR="004B0BE3" w:rsidRPr="00D64BA0">
        <w:rPr>
          <w:rFonts w:ascii="Times New Roman" w:hAnsi="Times New Roman" w:cs="Times New Roman"/>
          <w:sz w:val="20"/>
          <w:szCs w:val="20"/>
        </w:rPr>
        <w:t>be</w:t>
      </w:r>
      <w:r w:rsidR="00A55C36" w:rsidRPr="00D64BA0">
        <w:rPr>
          <w:rFonts w:ascii="Times New Roman" w:hAnsi="Times New Roman" w:cs="Times New Roman"/>
          <w:sz w:val="20"/>
          <w:szCs w:val="20"/>
        </w:rPr>
        <w:t xml:space="preserve"> that</w:t>
      </w:r>
      <w:r w:rsidR="004171E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72B39">
        <w:rPr>
          <w:rFonts w:ascii="Times New Roman" w:hAnsi="Times New Roman" w:cs="Times New Roman" w:hint="eastAsia"/>
          <w:sz w:val="20"/>
          <w:szCs w:val="20"/>
        </w:rPr>
        <w:t xml:space="preserve">if </w:t>
      </w:r>
      <w:r w:rsidR="004171E3">
        <w:rPr>
          <w:rFonts w:ascii="Times New Roman" w:hAnsi="Times New Roman" w:cs="Times New Roman" w:hint="eastAsia"/>
          <w:sz w:val="20"/>
          <w:szCs w:val="20"/>
        </w:rPr>
        <w:t>the</w:t>
      </w:r>
      <w:r w:rsidR="001D6B28">
        <w:rPr>
          <w:rFonts w:ascii="Times New Roman" w:hAnsi="Times New Roman" w:cs="Times New Roman" w:hint="eastAsia"/>
          <w:sz w:val="20"/>
          <w:szCs w:val="20"/>
        </w:rPr>
        <w:t>re are</w:t>
      </w:r>
      <w:r w:rsidR="00972B39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972B39">
        <w:rPr>
          <w:rFonts w:ascii="Times New Roman" w:hAnsi="Times New Roman" w:cs="Times New Roman" w:hint="eastAsia"/>
          <w:sz w:val="20"/>
          <w:szCs w:val="20"/>
        </w:rPr>
        <w:t>subframe</w:t>
      </w:r>
      <w:r w:rsidR="00565A8E">
        <w:rPr>
          <w:rFonts w:ascii="Times New Roman" w:hAnsi="Times New Roman" w:cs="Times New Roman" w:hint="eastAsia"/>
          <w:sz w:val="20"/>
          <w:szCs w:val="20"/>
        </w:rPr>
        <w:t>s</w:t>
      </w:r>
      <w:proofErr w:type="spellEnd"/>
      <w:r w:rsidR="004171E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6B28">
        <w:rPr>
          <w:rFonts w:ascii="Times New Roman" w:hAnsi="Times New Roman" w:cs="Times New Roman" w:hint="eastAsia"/>
          <w:sz w:val="20"/>
          <w:szCs w:val="20"/>
        </w:rPr>
        <w:t>in</w:t>
      </w:r>
      <w:r w:rsidR="004171E3">
        <w:rPr>
          <w:rFonts w:ascii="Times New Roman" w:hAnsi="Times New Roman" w:cs="Times New Roman" w:hint="eastAsia"/>
          <w:sz w:val="20"/>
          <w:szCs w:val="20"/>
        </w:rPr>
        <w:t xml:space="preserve"> an SI window </w:t>
      </w:r>
      <w:r w:rsidR="006D62B0">
        <w:rPr>
          <w:rFonts w:ascii="Times New Roman" w:hAnsi="Times New Roman" w:cs="Times New Roman" w:hint="eastAsia"/>
          <w:sz w:val="20"/>
          <w:szCs w:val="20"/>
        </w:rPr>
        <w:t>(</w:t>
      </w:r>
      <w:r w:rsidR="00972B39">
        <w:rPr>
          <w:rFonts w:ascii="Times New Roman" w:hAnsi="Times New Roman" w:cs="Times New Roman" w:hint="eastAsia"/>
          <w:sz w:val="20"/>
          <w:szCs w:val="20"/>
        </w:rPr>
        <w:t>as determined by the current Spec</w:t>
      </w:r>
      <w:r w:rsidR="006D62B0">
        <w:rPr>
          <w:rFonts w:ascii="Times New Roman" w:hAnsi="Times New Roman" w:cs="Times New Roman" w:hint="eastAsia"/>
          <w:sz w:val="20"/>
          <w:szCs w:val="20"/>
        </w:rPr>
        <w:t>) that</w:t>
      </w:r>
      <w:r w:rsidR="00972B3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D62B0">
        <w:rPr>
          <w:rFonts w:ascii="Times New Roman" w:eastAsia="宋体" w:hAnsi="Times New Roman" w:cs="Times New Roman" w:hint="eastAsia"/>
          <w:sz w:val="20"/>
          <w:szCs w:val="20"/>
        </w:rPr>
        <w:t>are</w:t>
      </w:r>
      <w:r w:rsidR="00A55C36" w:rsidRPr="00D64BA0">
        <w:rPr>
          <w:rFonts w:ascii="Times New Roman" w:eastAsia="宋体" w:hAnsi="Times New Roman" w:cs="Times New Roman"/>
          <w:sz w:val="20"/>
          <w:szCs w:val="20"/>
        </w:rPr>
        <w:t xml:space="preserve"> non-D NB-</w:t>
      </w:r>
      <w:proofErr w:type="spellStart"/>
      <w:r w:rsidR="00A55C36" w:rsidRPr="00D64BA0">
        <w:rPr>
          <w:rFonts w:ascii="Times New Roman" w:eastAsia="宋体" w:hAnsi="Times New Roman" w:cs="Times New Roman"/>
          <w:sz w:val="20"/>
          <w:szCs w:val="20"/>
        </w:rPr>
        <w:t>IoT</w:t>
      </w:r>
      <w:proofErr w:type="spellEnd"/>
      <w:r w:rsidR="00A55C36" w:rsidRPr="00D64BA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1D6B28">
        <w:rPr>
          <w:rFonts w:ascii="Times New Roman" w:eastAsia="宋体" w:hAnsi="Times New Roman" w:cs="Times New Roman" w:hint="eastAsia"/>
          <w:sz w:val="20"/>
          <w:szCs w:val="20"/>
        </w:rPr>
        <w:t xml:space="preserve">NTN </w:t>
      </w:r>
      <w:proofErr w:type="spellStart"/>
      <w:r w:rsidR="00A55C36" w:rsidRPr="00D64BA0">
        <w:rPr>
          <w:rFonts w:ascii="Times New Roman" w:eastAsia="宋体" w:hAnsi="Times New Roman" w:cs="Times New Roman"/>
          <w:sz w:val="20"/>
          <w:szCs w:val="20"/>
        </w:rPr>
        <w:t>subframe</w:t>
      </w:r>
      <w:r w:rsidR="006D62B0">
        <w:rPr>
          <w:rFonts w:ascii="Times New Roman" w:eastAsia="宋体" w:hAnsi="Times New Roman" w:cs="Times New Roman" w:hint="eastAsia"/>
          <w:sz w:val="20"/>
          <w:szCs w:val="20"/>
        </w:rPr>
        <w:t>s</w:t>
      </w:r>
      <w:proofErr w:type="spellEnd"/>
      <w:r w:rsidR="004E1063" w:rsidRPr="00D64BA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F59C8" w:rsidRPr="00D64BA0">
        <w:rPr>
          <w:rFonts w:ascii="Times New Roman" w:eastAsia="宋体" w:hAnsi="Times New Roman" w:cs="Times New Roman"/>
          <w:sz w:val="20"/>
          <w:szCs w:val="20"/>
        </w:rPr>
        <w:t xml:space="preserve">the UE may skip the corresponding SI reception </w:t>
      </w:r>
      <w:r w:rsidR="005811BC">
        <w:rPr>
          <w:rFonts w:ascii="Times New Roman" w:eastAsia="宋体" w:hAnsi="Times New Roman" w:cs="Times New Roman" w:hint="eastAsia"/>
          <w:sz w:val="20"/>
          <w:szCs w:val="20"/>
        </w:rPr>
        <w:t xml:space="preserve">on these </w:t>
      </w:r>
      <w:proofErr w:type="spellStart"/>
      <w:r w:rsidR="003546FB">
        <w:rPr>
          <w:rFonts w:ascii="Times New Roman" w:eastAsia="宋体" w:hAnsi="Times New Roman" w:cs="Times New Roman" w:hint="eastAsia"/>
          <w:sz w:val="20"/>
          <w:szCs w:val="20"/>
        </w:rPr>
        <w:t>subframes</w:t>
      </w:r>
      <w:proofErr w:type="spellEnd"/>
      <w:r w:rsidR="00A55C36" w:rsidRPr="00D64BA0">
        <w:rPr>
          <w:rFonts w:ascii="Times New Roman" w:eastAsia="宋体" w:hAnsi="Times New Roman" w:cs="Times New Roman"/>
          <w:sz w:val="20"/>
          <w:szCs w:val="20"/>
        </w:rPr>
        <w:t>.</w:t>
      </w:r>
      <w:r w:rsidR="006F59C8" w:rsidRPr="00D64BA0">
        <w:rPr>
          <w:rFonts w:ascii="Times New Roman" w:eastAsia="宋体" w:hAnsi="Times New Roman" w:cs="Times New Roman"/>
          <w:sz w:val="20"/>
          <w:szCs w:val="20"/>
        </w:rPr>
        <w:t xml:space="preserve"> RAN2 may discuss whether to capture this </w:t>
      </w:r>
      <w:r w:rsidR="004E1063" w:rsidRPr="00D64BA0">
        <w:rPr>
          <w:rFonts w:ascii="Times New Roman" w:eastAsia="宋体" w:hAnsi="Times New Roman" w:cs="Times New Roman"/>
          <w:sz w:val="20"/>
          <w:szCs w:val="20"/>
        </w:rPr>
        <w:t>in RRC</w:t>
      </w:r>
      <w:r w:rsidR="006F59C8" w:rsidRPr="00D64BA0">
        <w:rPr>
          <w:rFonts w:ascii="Times New Roman" w:eastAsia="宋体" w:hAnsi="Times New Roman" w:cs="Times New Roman"/>
          <w:sz w:val="20"/>
          <w:szCs w:val="20"/>
        </w:rPr>
        <w:t xml:space="preserve"> (e.g. system infor</w:t>
      </w:r>
      <w:r w:rsidR="005811BC">
        <w:rPr>
          <w:rFonts w:ascii="Times New Roman" w:eastAsia="宋体" w:hAnsi="Times New Roman" w:cs="Times New Roman"/>
          <w:sz w:val="20"/>
          <w:szCs w:val="20"/>
        </w:rPr>
        <w:t>mation procedure)</w:t>
      </w:r>
      <w:r w:rsidR="006F59C8" w:rsidRPr="00D64BA0">
        <w:rPr>
          <w:rFonts w:ascii="Times New Roman" w:eastAsia="宋体" w:hAnsi="Times New Roman" w:cs="Times New Roman"/>
          <w:sz w:val="20"/>
          <w:szCs w:val="20"/>
        </w:rPr>
        <w:t xml:space="preserve"> or rely on RAN1 Spec </w:t>
      </w:r>
      <w:r w:rsidR="004E1063" w:rsidRPr="00D64BA0">
        <w:rPr>
          <w:rFonts w:ascii="Times New Roman" w:eastAsia="宋体" w:hAnsi="Times New Roman" w:cs="Times New Roman"/>
          <w:sz w:val="20"/>
          <w:szCs w:val="20"/>
        </w:rPr>
        <w:t xml:space="preserve">(e.g. whether RAN1 intends to specify a common UL/DL </w:t>
      </w:r>
      <w:proofErr w:type="spellStart"/>
      <w:r w:rsidR="003546FB">
        <w:rPr>
          <w:rFonts w:ascii="Times New Roman" w:eastAsia="宋体" w:hAnsi="Times New Roman" w:cs="Times New Roman" w:hint="eastAsia"/>
          <w:sz w:val="20"/>
          <w:szCs w:val="20"/>
        </w:rPr>
        <w:t>subframe</w:t>
      </w:r>
      <w:proofErr w:type="spellEnd"/>
      <w:r w:rsidR="003546FB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4E1063" w:rsidRPr="00D64BA0">
        <w:rPr>
          <w:rFonts w:ascii="Times New Roman" w:eastAsia="宋体" w:hAnsi="Times New Roman" w:cs="Times New Roman"/>
          <w:sz w:val="20"/>
          <w:szCs w:val="20"/>
        </w:rPr>
        <w:t>skipping mechanism in PHY</w:t>
      </w:r>
      <w:r w:rsidR="00C5687E" w:rsidRPr="00D64BA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A7279C" w:rsidRPr="00D64BA0">
        <w:rPr>
          <w:rFonts w:ascii="Times New Roman" w:eastAsia="宋体" w:hAnsi="Times New Roman" w:cs="Times New Roman"/>
          <w:sz w:val="20"/>
          <w:szCs w:val="20"/>
        </w:rPr>
        <w:t xml:space="preserve">on </w:t>
      </w:r>
      <w:r w:rsidR="00C5687E" w:rsidRPr="00D64BA0">
        <w:rPr>
          <w:rFonts w:ascii="Times New Roman" w:eastAsia="宋体" w:hAnsi="Times New Roman" w:cs="Times New Roman"/>
          <w:sz w:val="20"/>
          <w:szCs w:val="20"/>
        </w:rPr>
        <w:t>the non-DL/non-UL slots</w:t>
      </w:r>
      <w:r w:rsidR="004E1063" w:rsidRPr="00D64BA0">
        <w:rPr>
          <w:rFonts w:ascii="Times New Roman" w:eastAsia="宋体" w:hAnsi="Times New Roman" w:cs="Times New Roman"/>
          <w:sz w:val="20"/>
          <w:szCs w:val="20"/>
        </w:rPr>
        <w:t>)</w:t>
      </w:r>
      <w:r w:rsidR="00E03386" w:rsidRPr="00D64BA0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:rsidR="00484454" w:rsidRPr="00484454" w:rsidRDefault="00A55C36" w:rsidP="00DF6A44">
      <w:pPr>
        <w:widowControl/>
        <w:spacing w:after="180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FA423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E0338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RAN2 discusses whether to capture in </w:t>
      </w:r>
      <w:r w:rsidR="009B626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RRC</w:t>
      </w:r>
      <w:r w:rsidR="0066749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Spec</w:t>
      </w:r>
      <w:r w:rsidR="00354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</w:t>
      </w:r>
      <w:r w:rsidR="00E0338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system information procedure</w:t>
      </w:r>
      <w:r w:rsidR="00354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)</w:t>
      </w:r>
      <w:r w:rsidR="00E0338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that </w:t>
      </w:r>
      <w:r w:rsidR="00BC23A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if a </w:t>
      </w:r>
      <w:proofErr w:type="spellStart"/>
      <w:r w:rsidR="00E4454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 w:rsidR="00E4454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within the SI window as </w:t>
      </w:r>
      <w:r w:rsidR="00E44549">
        <w:rPr>
          <w:rFonts w:ascii="Times New Roman" w:eastAsia="宋体" w:hAnsi="Times New Roman" w:cs="Times New Roman"/>
          <w:b/>
          <w:kern w:val="0"/>
          <w:sz w:val="20"/>
          <w:szCs w:val="24"/>
        </w:rPr>
        <w:t>determined</w:t>
      </w:r>
      <w:r w:rsidR="00E4454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by the current Spec but </w:t>
      </w:r>
      <w:r w:rsidR="00E0338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is a non-DL </w:t>
      </w:r>
      <w:proofErr w:type="spellStart"/>
      <w:r w:rsidR="0066749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</w:t>
      </w:r>
      <w:r w:rsidR="00E0338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frame</w:t>
      </w:r>
      <w:proofErr w:type="spellEnd"/>
      <w:r w:rsidR="0066749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="00E0338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UE skip</w:t>
      </w:r>
      <w:r w:rsidR="00BC23A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="009B626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reception of the </w:t>
      </w:r>
      <w:r w:rsidR="00BC23A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corresponding </w:t>
      </w:r>
      <w:r w:rsidR="009B626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SI</w:t>
      </w:r>
      <w:r w:rsidR="00354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thereon</w:t>
      </w:r>
      <w:r w:rsidR="009B626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  <w:r w:rsidR="00D5394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</w:p>
    <w:p w:rsidR="005C6E50" w:rsidRPr="006A19A5" w:rsidRDefault="006A19A5" w:rsidP="006A19A5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>
        <w:rPr>
          <w:rFonts w:ascii="Arial" w:eastAsia="宋体" w:hAnsi="Arial" w:cs="Arial" w:hint="eastAsia"/>
          <w:bCs/>
          <w:kern w:val="0"/>
          <w:sz w:val="22"/>
        </w:rPr>
        <w:t>2.1.4</w:t>
      </w:r>
      <w:r>
        <w:rPr>
          <w:rFonts w:ascii="Arial" w:eastAsia="宋体" w:hAnsi="Arial" w:cs="Arial" w:hint="eastAsia"/>
          <w:bCs/>
          <w:kern w:val="0"/>
          <w:sz w:val="22"/>
        </w:rPr>
        <w:tab/>
      </w:r>
      <w:r w:rsidR="00A34CD8" w:rsidRPr="006A19A5">
        <w:rPr>
          <w:rFonts w:ascii="Arial" w:eastAsia="宋体" w:hAnsi="Arial" w:cs="Arial" w:hint="eastAsia"/>
          <w:bCs/>
          <w:kern w:val="0"/>
          <w:sz w:val="22"/>
        </w:rPr>
        <w:t>P</w:t>
      </w:r>
      <w:r w:rsidR="005C6E50" w:rsidRPr="006A19A5">
        <w:rPr>
          <w:rFonts w:ascii="Arial" w:eastAsia="宋体" w:hAnsi="Arial" w:cs="Arial"/>
          <w:bCs/>
          <w:kern w:val="0"/>
          <w:sz w:val="22"/>
        </w:rPr>
        <w:t>aging</w:t>
      </w:r>
    </w:p>
    <w:p w:rsidR="00D62DC2" w:rsidRPr="0008532F" w:rsidRDefault="0008532F" w:rsidP="0008532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The UE monitor</w:t>
      </w:r>
      <w:r w:rsidR="00A531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paging message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based on the configuration of paging cycle, nB</w:t>
      </w:r>
      <w:r w:rsidR="002704A9">
        <w:rPr>
          <w:rFonts w:ascii="Times New Roman" w:eastAsia="宋体" w:hAnsi="Times New Roman" w:cs="Times New Roman" w:hint="eastAsia"/>
          <w:kern w:val="0"/>
          <w:sz w:val="20"/>
          <w:szCs w:val="24"/>
        </w:rPr>
        <w:t>-r13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repetition</w:t>
      </w:r>
      <w:r w:rsidR="00725B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:rsidR="0008532F" w:rsidRPr="00F02ED9" w:rsidRDefault="0008532F" w:rsidP="0008532F">
      <w:pPr>
        <w:pStyle w:val="PL"/>
      </w:pPr>
      <w:r w:rsidRPr="00F02ED9">
        <w:t>PCCH-Config-NB-r13 ::=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:rsidR="0008532F" w:rsidRPr="00F02ED9" w:rsidRDefault="0008532F" w:rsidP="0008532F">
      <w:pPr>
        <w:pStyle w:val="PL"/>
      </w:pPr>
      <w:r w:rsidRPr="00F02ED9">
        <w:tab/>
        <w:t>defaultPagingCycle-r13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{rf128, rf256, rf512, rf1024},</w:t>
      </w:r>
    </w:p>
    <w:p w:rsidR="0008532F" w:rsidRPr="00F02ED9" w:rsidRDefault="0008532F" w:rsidP="0008532F">
      <w:pPr>
        <w:pStyle w:val="PL"/>
      </w:pPr>
      <w:r w:rsidRPr="00F02ED9">
        <w:tab/>
        <w:t>nB-r13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fourT, twoT, oneT, halfT, quarterT, one8thT,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one16thT, one32ndT, one64thT,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one128thT, one256thT, one512thT, one1024thT,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spare3, spare2, spare1},</w:t>
      </w:r>
    </w:p>
    <w:p w:rsidR="0008532F" w:rsidRPr="00F02ED9" w:rsidRDefault="0008532F" w:rsidP="0008532F">
      <w:pPr>
        <w:pStyle w:val="PL"/>
      </w:pPr>
      <w:r w:rsidRPr="00F02ED9">
        <w:tab/>
        <w:t>npdcch-NumRepetitionPaging-r13</w:t>
      </w:r>
      <w:r w:rsidRPr="00F02ED9">
        <w:tab/>
      </w:r>
      <w:r w:rsidRPr="00F02ED9">
        <w:tab/>
      </w:r>
      <w:r w:rsidRPr="00F02ED9">
        <w:tab/>
        <w:t>ENUMERATED {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r1, r2, r4, r8, r16, r32, r64, r128,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r256, r512, r1024, r2048,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spare4, spare3, spare2, spare1}</w:t>
      </w:r>
    </w:p>
    <w:p w:rsidR="0008532F" w:rsidRPr="00F02ED9" w:rsidRDefault="0008532F" w:rsidP="0008532F">
      <w:pPr>
        <w:pStyle w:val="PL"/>
      </w:pPr>
      <w:r w:rsidRPr="00F02ED9">
        <w:t>}</w:t>
      </w:r>
    </w:p>
    <w:p w:rsidR="00484454" w:rsidRDefault="0008532F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8532F"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ased on </w:t>
      </w:r>
      <w:r w:rsidR="00725B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current spec, the density of the PO 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>ranges from</w:t>
      </w:r>
      <w:r w:rsidR="00930A6B"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>every frame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every 1024 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>radio frame</w:t>
      </w:r>
      <w:r w:rsidR="00BA2050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imilar as above discussion, the 90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 </w:t>
      </w:r>
      <w:r w:rsidR="00BA205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may not be able to 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support the POs determined </w:t>
      </w:r>
      <w:r w:rsidR="00BA2050">
        <w:rPr>
          <w:rFonts w:ascii="Times New Roman" w:eastAsia="宋体" w:hAnsi="Times New Roman" w:cs="Times New Roman" w:hint="eastAsia"/>
          <w:kern w:val="0"/>
          <w:sz w:val="20"/>
          <w:szCs w:val="24"/>
        </w:rPr>
        <w:t>by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21D49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current Spec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11304D" w:rsidRDefault="00E34848" w:rsidP="00FF24B4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Observation 2</w:t>
      </w:r>
      <w:r w:rsidR="00FF24B4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9B37E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RAN2 </w:t>
      </w:r>
      <w:r w:rsidR="00A5766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waits for further RAN1 progress before carrying out the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532FF5">
        <w:rPr>
          <w:rFonts w:ascii="Times New Roman" w:eastAsia="宋体" w:hAnsi="Times New Roman" w:cs="Times New Roman"/>
          <w:b/>
          <w:kern w:val="0"/>
          <w:sz w:val="20"/>
          <w:szCs w:val="24"/>
        </w:rPr>
        <w:t>discussion</w:t>
      </w:r>
      <w:r w:rsidR="00B712D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22098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on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A44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how to adapt the 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paging</w:t>
      </w:r>
      <w:r w:rsidR="009B37E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A44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procedure to the </w:t>
      </w:r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90 </w:t>
      </w:r>
      <w:proofErr w:type="spellStart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ms</w:t>
      </w:r>
      <w:proofErr w:type="spellEnd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</w:t>
      </w:r>
      <w:r w:rsidR="0022098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TDD </w:t>
      </w:r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frame structure</w:t>
      </w:r>
      <w:r w:rsidR="009B37E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E0636A" w:rsidRPr="006A19A5" w:rsidRDefault="006A19A5" w:rsidP="006A19A5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>
        <w:rPr>
          <w:rFonts w:ascii="Arial" w:eastAsia="宋体" w:hAnsi="Arial" w:cs="Arial" w:hint="eastAsia"/>
          <w:bCs/>
          <w:kern w:val="0"/>
          <w:sz w:val="22"/>
        </w:rPr>
        <w:t>2.1.5</w:t>
      </w:r>
      <w:r>
        <w:rPr>
          <w:rFonts w:ascii="Arial" w:eastAsia="宋体" w:hAnsi="Arial" w:cs="Arial" w:hint="eastAsia"/>
          <w:bCs/>
          <w:kern w:val="0"/>
          <w:sz w:val="22"/>
        </w:rPr>
        <w:tab/>
      </w:r>
      <w:r w:rsidR="00E0636A" w:rsidRPr="006A19A5">
        <w:rPr>
          <w:rFonts w:ascii="Arial" w:eastAsia="宋体" w:hAnsi="Arial" w:cs="Arial" w:hint="eastAsia"/>
          <w:bCs/>
          <w:kern w:val="0"/>
          <w:sz w:val="22"/>
        </w:rPr>
        <w:t>Access control</w:t>
      </w:r>
    </w:p>
    <w:p w:rsidR="003218F1" w:rsidRDefault="00E0636A" w:rsidP="00C17E6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According to the objective of the WID </w: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_Ref193459477 \r \h</w:instrTex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 \* MERGEFORMAT </w:instrTex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t>[1]</w: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BF143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A5313D"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>new</w:t>
      </w:r>
      <w:r w:rsidR="00A5313D">
        <w:rPr>
          <w:rFonts w:ascii="Times New Roman" w:eastAsia="宋体" w:hAnsi="Times New Roman" w:cs="Times New Roman" w:hint="eastAsia"/>
          <w:kern w:val="0"/>
          <w:sz w:val="20"/>
          <w:szCs w:val="24"/>
        </w:rPr>
        <w:t>ly</w:t>
      </w:r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defined NB-</w:t>
      </w:r>
      <w:proofErr w:type="spellStart"/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mode UE will work in the </w: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t>targeted unpaired MSS allocated band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</w: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t>1616-1626.5 MHz MSS allocated band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), and TN deployment is not expected in this band.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 companies may think the legacy </w:t>
      </w:r>
      <w:proofErr w:type="spellStart"/>
      <w:r w:rsidRPr="00E0636A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cellBarred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bit which was used for the TN UE access control can be used to control the </w:t>
      </w:r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>NB-</w:t>
      </w:r>
      <w:proofErr w:type="spellStart"/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P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mode UE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access the cell defined in the targeted </w:t>
      </w:r>
      <w:r w:rsidRPr="00E0636A">
        <w:rPr>
          <w:rFonts w:ascii="Times New Roman" w:eastAsia="宋体" w:hAnsi="Times New Roman" w:cs="Times New Roman"/>
          <w:kern w:val="0"/>
          <w:sz w:val="20"/>
          <w:szCs w:val="24"/>
        </w:rPr>
        <w:t>1616-1626.5 MHz MSS allocated band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3218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RAN2 has </w:t>
      </w:r>
      <w:r w:rsidR="003218F1">
        <w:rPr>
          <w:rFonts w:ascii="Times New Roman" w:eastAsia="宋体" w:hAnsi="Times New Roman" w:cs="Times New Roman"/>
          <w:kern w:val="0"/>
          <w:sz w:val="20"/>
          <w:szCs w:val="24"/>
        </w:rPr>
        <w:t>achieved</w:t>
      </w:r>
      <w:r w:rsidR="003218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following agreement on this issue: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218F1" w:rsidTr="003218F1">
        <w:tc>
          <w:tcPr>
            <w:tcW w:w="9855" w:type="dxa"/>
          </w:tcPr>
          <w:p w:rsidR="003218F1" w:rsidRPr="003218F1" w:rsidRDefault="003218F1" w:rsidP="003218F1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  <w:rPr>
                <w:color w:val="FF0000"/>
              </w:rPr>
            </w:pPr>
            <w:r w:rsidRPr="003218F1">
              <w:rPr>
                <w:rFonts w:ascii="Times New Roman" w:eastAsia="宋体" w:hAnsi="Times New Roman"/>
                <w:kern w:val="0"/>
              </w:rPr>
              <w:t></w:t>
            </w:r>
            <w:r w:rsidRPr="00103A72">
              <w:rPr>
                <w:color w:val="FF0000"/>
              </w:rPr>
              <w:t xml:space="preserve"> Legacy barring bit will be used (FFS i</w:t>
            </w:r>
            <w:r>
              <w:rPr>
                <w:color w:val="FF0000"/>
              </w:rPr>
              <w:t xml:space="preserve">s </w:t>
            </w:r>
            <w:proofErr w:type="spellStart"/>
            <w:r>
              <w:rPr>
                <w:color w:val="FF0000"/>
              </w:rPr>
              <w:t>cellBarred</w:t>
            </w:r>
            <w:proofErr w:type="spellEnd"/>
            <w:r>
              <w:rPr>
                <w:color w:val="FF0000"/>
              </w:rPr>
              <w:t xml:space="preserve"> or </w:t>
            </w:r>
            <w:proofErr w:type="spellStart"/>
            <w:r>
              <w:rPr>
                <w:color w:val="FF0000"/>
              </w:rPr>
              <w:t>cellBarred</w:t>
            </w:r>
            <w:proofErr w:type="spellEnd"/>
            <w:r>
              <w:rPr>
                <w:color w:val="FF0000"/>
              </w:rPr>
              <w:t>-NTN)</w:t>
            </w:r>
          </w:p>
        </w:tc>
      </w:tr>
    </w:tbl>
    <w:p w:rsidR="00E0636A" w:rsidRDefault="008F29EC" w:rsidP="00E0636A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 the other hand, </w:t>
      </w:r>
      <w:r w:rsid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>we think that, for the NTN network, a unified access control mechanism should be used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at least for the NTN UEs. T</w:t>
      </w:r>
      <w:r w:rsid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hat is, </w:t>
      </w:r>
      <w:proofErr w:type="spellStart"/>
      <w:r w:rsidR="00E0636A" w:rsidRPr="00125651">
        <w:rPr>
          <w:rFonts w:ascii="Times New Roman" w:eastAsia="宋体" w:hAnsi="Times New Roman" w:cs="Times New Roman"/>
          <w:i/>
          <w:kern w:val="0"/>
          <w:sz w:val="20"/>
          <w:szCs w:val="24"/>
        </w:rPr>
        <w:t>cellBarred</w:t>
      </w:r>
      <w:proofErr w:type="spellEnd"/>
      <w:r w:rsidR="00E0636A" w:rsidRPr="00125651">
        <w:rPr>
          <w:rFonts w:ascii="Times New Roman" w:eastAsia="宋体" w:hAnsi="Times New Roman" w:cs="Times New Roman"/>
          <w:i/>
          <w:kern w:val="0"/>
          <w:sz w:val="20"/>
          <w:szCs w:val="24"/>
        </w:rPr>
        <w:t>-NTN</w:t>
      </w:r>
      <w:r w:rsidR="00E063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should also be used in this case.</w:t>
      </w:r>
      <w:r w:rsidR="00D274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274BB">
        <w:rPr>
          <w:rFonts w:ascii="Times New Roman" w:eastAsia="宋体" w:hAnsi="Times New Roman" w:cs="Times New Roman"/>
          <w:kern w:val="0"/>
          <w:sz w:val="20"/>
          <w:szCs w:val="24"/>
        </w:rPr>
        <w:t>O</w:t>
      </w:r>
      <w:r w:rsidR="00D274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ne more bit broadcast </w:t>
      </w:r>
      <w:r w:rsidR="0012565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does not matter </w:t>
      </w:r>
      <w:r w:rsidR="00125651">
        <w:rPr>
          <w:rFonts w:ascii="Times New Roman" w:eastAsia="宋体" w:hAnsi="Times New Roman" w:cs="Times New Roman"/>
          <w:kern w:val="0"/>
          <w:sz w:val="20"/>
          <w:szCs w:val="24"/>
        </w:rPr>
        <w:t>much</w:t>
      </w:r>
      <w:r w:rsidR="0012565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from</w:t>
      </w:r>
      <w:r w:rsidR="00D274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overhead</w:t>
      </w:r>
      <w:r w:rsidR="0012565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perspective</w:t>
      </w:r>
      <w:r w:rsidR="00D274BB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D274BB" w:rsidRPr="00E0636A" w:rsidRDefault="00D274BB" w:rsidP="00C17E6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3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6E7CA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="006E7CAE" w:rsidRPr="006E7CAE">
        <w:rPr>
          <w:rFonts w:ascii="Times New Roman" w:eastAsia="宋体" w:hAnsi="Times New Roman" w:cs="Times New Roman"/>
          <w:b/>
          <w:i/>
          <w:kern w:val="0"/>
          <w:sz w:val="20"/>
          <w:szCs w:val="24"/>
        </w:rPr>
        <w:t>cellBarred</w:t>
      </w:r>
      <w:proofErr w:type="spellEnd"/>
      <w:r w:rsidR="006E7CAE" w:rsidRPr="006E7CAE">
        <w:rPr>
          <w:rFonts w:ascii="Times New Roman" w:eastAsia="宋体" w:hAnsi="Times New Roman" w:cs="Times New Roman"/>
          <w:b/>
          <w:i/>
          <w:kern w:val="0"/>
          <w:sz w:val="20"/>
          <w:szCs w:val="24"/>
        </w:rPr>
        <w:t>-NTN</w:t>
      </w:r>
      <w:r w:rsidR="006E7CA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6217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can be</w:t>
      </w:r>
      <w:r w:rsidR="006E7CA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used </w:t>
      </w:r>
      <w:r w:rsidR="008A45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</w:t>
      </w:r>
      <w:r w:rsidR="006247F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access control in </w:t>
      </w:r>
      <w:r w:rsidR="008A45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NB-</w:t>
      </w:r>
      <w:proofErr w:type="spellStart"/>
      <w:r w:rsidR="008A45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8A45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6247F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NTN </w:t>
      </w:r>
      <w:r w:rsidR="008A45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TDD mode</w:t>
      </w:r>
      <w:r w:rsidR="0004216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6217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</w:t>
      </w:r>
      <w:r w:rsidR="0004216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legacy </w:t>
      </w:r>
      <w:proofErr w:type="spellStart"/>
      <w:r w:rsidR="0004216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04216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UEs</w:t>
      </w:r>
      <w:r w:rsidR="008A45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11304D" w:rsidRPr="0011304D" w:rsidRDefault="00D42BE8" w:rsidP="0011304D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 w:rsidR="0011304D" w:rsidRPr="0011304D">
        <w:rPr>
          <w:rFonts w:hint="eastAsia"/>
          <w:lang w:eastAsia="zh-CN"/>
        </w:rPr>
        <w:t>UP</w:t>
      </w:r>
    </w:p>
    <w:p w:rsidR="004E1BC0" w:rsidRPr="002A1015" w:rsidRDefault="00CC08D3" w:rsidP="00893BC8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t>2.2.1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</w:r>
      <w:r w:rsidR="002E55B4" w:rsidRPr="002A1015">
        <w:rPr>
          <w:rFonts w:ascii="Arial" w:eastAsia="宋体" w:hAnsi="Arial" w:cs="Arial" w:hint="eastAsia"/>
          <w:bCs/>
          <w:kern w:val="0"/>
          <w:sz w:val="22"/>
        </w:rPr>
        <w:t>Po</w:t>
      </w:r>
      <w:r w:rsidR="004C4158">
        <w:rPr>
          <w:rFonts w:ascii="Arial" w:eastAsia="宋体" w:hAnsi="Arial" w:cs="Arial" w:hint="eastAsia"/>
          <w:bCs/>
          <w:kern w:val="0"/>
          <w:sz w:val="22"/>
        </w:rPr>
        <w:t>tential issues on related timer</w:t>
      </w:r>
      <w:r w:rsidR="00471B25" w:rsidRPr="002A1015">
        <w:rPr>
          <w:rFonts w:ascii="Arial" w:eastAsia="宋体" w:hAnsi="Arial" w:cs="Arial" w:hint="eastAsia"/>
          <w:bCs/>
          <w:kern w:val="0"/>
          <w:sz w:val="22"/>
        </w:rPr>
        <w:t>/window</w:t>
      </w:r>
      <w:r w:rsidR="004C4158">
        <w:rPr>
          <w:rFonts w:ascii="Arial" w:eastAsia="宋体" w:hAnsi="Arial" w:cs="Arial" w:hint="eastAsia"/>
          <w:bCs/>
          <w:kern w:val="0"/>
          <w:sz w:val="22"/>
        </w:rPr>
        <w:t xml:space="preserve"> </w:t>
      </w:r>
      <w:r w:rsidR="00471B25" w:rsidRPr="002A1015">
        <w:rPr>
          <w:rFonts w:ascii="Arial" w:eastAsia="宋体" w:hAnsi="Arial" w:cs="Arial" w:hint="eastAsia"/>
          <w:bCs/>
          <w:kern w:val="0"/>
          <w:sz w:val="22"/>
        </w:rPr>
        <w:t>handling</w:t>
      </w:r>
      <w:r w:rsidR="002E55B4" w:rsidRPr="002A1015">
        <w:rPr>
          <w:rFonts w:ascii="Arial" w:eastAsia="宋体" w:hAnsi="Arial" w:cs="Arial" w:hint="eastAsia"/>
          <w:bCs/>
          <w:kern w:val="0"/>
          <w:sz w:val="22"/>
        </w:rPr>
        <w:t xml:space="preserve"> in MAC</w:t>
      </w:r>
    </w:p>
    <w:p w:rsidR="004E1BC0" w:rsidRDefault="00CC08D3" w:rsidP="00893BC8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potential issue we found is that the MAC 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>windows/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timers related to the reception of NW response may not adapt to the 90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frame structure as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agreed by RAN1. In 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particular, considering the 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>agreements by RAN1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lastRenderedPageBreak/>
        <w:t>related timer/window length may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cover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too limited DL </w:t>
      </w:r>
      <w:r w:rsidR="00635CF4">
        <w:rPr>
          <w:rFonts w:ascii="Times New Roman" w:eastAsia="宋体" w:hAnsi="Times New Roman" w:cs="Times New Roman"/>
          <w:kern w:val="0"/>
          <w:sz w:val="20"/>
          <w:szCs w:val="24"/>
        </w:rPr>
        <w:t>occasions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>for t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UE to receive NW response, so that 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>may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end up </w:t>
      </w:r>
      <w:r w:rsidR="00635CF4">
        <w:rPr>
          <w:rFonts w:ascii="Times New Roman" w:eastAsia="宋体" w:hAnsi="Times New Roman" w:cs="Times New Roman"/>
          <w:kern w:val="0"/>
          <w:sz w:val="20"/>
          <w:szCs w:val="24"/>
        </w:rPr>
        <w:t>with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inefficient/unexpected handling </w:t>
      </w:r>
      <w:r w:rsidR="00F55545">
        <w:rPr>
          <w:rFonts w:ascii="Times New Roman" w:eastAsia="宋体" w:hAnsi="Times New Roman" w:cs="Times New Roman" w:hint="eastAsia"/>
          <w:kern w:val="0"/>
          <w:sz w:val="20"/>
          <w:szCs w:val="24"/>
        </w:rPr>
        <w:t>upon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1E5F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timer/window expiry. 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As some</w:t>
      </w:r>
      <w:r w:rsidR="001E5F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example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s:</w:t>
      </w:r>
      <w:r w:rsidR="001E5F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RAR window and contention resolution timer, 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>if the NW has not enough DL transmission occasions to send the response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</w:t>
      </w:r>
      <w:r w:rsidR="00604338">
        <w:rPr>
          <w:rFonts w:ascii="Times New Roman" w:eastAsia="宋体" w:hAnsi="Times New Roman" w:cs="Times New Roman" w:hint="eastAsia"/>
          <w:kern w:val="0"/>
          <w:sz w:val="20"/>
          <w:szCs w:val="24"/>
        </w:rPr>
        <w:t>(</w:t>
      </w:r>
      <w:r w:rsidR="00F55545">
        <w:rPr>
          <w:rFonts w:ascii="Times New Roman" w:eastAsia="宋体" w:hAnsi="Times New Roman" w:cs="Times New Roman" w:hint="eastAsia"/>
          <w:kern w:val="0"/>
          <w:sz w:val="20"/>
          <w:szCs w:val="24"/>
        </w:rPr>
        <w:t>with only one DL slot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0433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having to 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>send all DL signals</w:t>
      </w:r>
      <w:r w:rsidR="0060433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90ms periodicity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D22395">
        <w:rPr>
          <w:rFonts w:ascii="Times New Roman" w:eastAsia="宋体" w:hAnsi="Times New Roman" w:cs="Times New Roman" w:hint="eastAsia"/>
          <w:kern w:val="0"/>
          <w:sz w:val="20"/>
          <w:szCs w:val="24"/>
        </w:rPr>
        <w:t>, it is likely that some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UEs end up with 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>RACH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failure per the current Spec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enter exceptional handling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22395">
        <w:rPr>
          <w:rFonts w:ascii="Times New Roman" w:eastAsia="宋体" w:hAnsi="Times New Roman" w:cs="Times New Roman" w:hint="eastAsia"/>
          <w:kern w:val="0"/>
          <w:sz w:val="20"/>
          <w:szCs w:val="24"/>
        </w:rPr>
        <w:t>f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or 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DRX, the UE may 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inefficiently start the on duration timer 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wake up 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again and again, but end up with receiving nothing in most of the DRX cycle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; for </w:t>
      </w:r>
      <w:proofErr w:type="spellStart"/>
      <w:r w:rsidR="00A369E2" w:rsidRPr="009C30A0">
        <w:rPr>
          <w:rFonts w:ascii="Times New Roman" w:eastAsia="宋体" w:hAnsi="Times New Roman" w:cs="Times New Roman"/>
          <w:i/>
          <w:kern w:val="0"/>
          <w:sz w:val="20"/>
          <w:szCs w:val="24"/>
        </w:rPr>
        <w:t>retxBSR</w:t>
      </w:r>
      <w:proofErr w:type="spellEnd"/>
      <w:r w:rsidR="00A369E2" w:rsidRPr="009C30A0">
        <w:rPr>
          <w:rFonts w:ascii="Times New Roman" w:eastAsia="宋体" w:hAnsi="Times New Roman" w:cs="Times New Roman"/>
          <w:i/>
          <w:kern w:val="0"/>
          <w:sz w:val="20"/>
          <w:szCs w:val="24"/>
        </w:rPr>
        <w:t>-Timer</w:t>
      </w:r>
      <w:r w:rsidR="00A369E2" w:rsidRPr="00C17E63">
        <w:rPr>
          <w:rFonts w:ascii="Times New Roman" w:eastAsia="宋体" w:hAnsi="Times New Roman" w:cs="Times New Roman"/>
          <w:kern w:val="0"/>
          <w:sz w:val="20"/>
          <w:szCs w:val="24"/>
        </w:rPr>
        <w:t>,</w:t>
      </w:r>
      <w:r w:rsidR="00A369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if the UE cannot receive DL scheduling</w:t>
      </w:r>
      <w:r w:rsidR="009C30A0" w:rsidRP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>timely</w:t>
      </w:r>
      <w:r w:rsidR="00A369E2">
        <w:rPr>
          <w:rFonts w:ascii="Times New Roman" w:eastAsia="宋体" w:hAnsi="Times New Roman" w:cs="Times New Roman" w:hint="eastAsia"/>
          <w:kern w:val="0"/>
          <w:sz w:val="20"/>
          <w:szCs w:val="24"/>
        </w:rPr>
        <w:t>, it may end up with the timer expiry and</w:t>
      </w:r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unexpected BSR </w:t>
      </w:r>
      <w:r w:rsidR="00D2239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triggered </w:t>
      </w:r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again, even if the NW has already planned to schedule the UE in </w:t>
      </w:r>
      <w:r w:rsidR="00F84AC5">
        <w:rPr>
          <w:rFonts w:ascii="Times New Roman" w:eastAsia="宋体" w:hAnsi="Times New Roman" w:cs="Times New Roman"/>
          <w:kern w:val="0"/>
          <w:sz w:val="20"/>
          <w:szCs w:val="24"/>
        </w:rPr>
        <w:t>future</w:t>
      </w:r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90 </w:t>
      </w:r>
      <w:proofErr w:type="spellStart"/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frame based on the previou</w:t>
      </w:r>
      <w:r w:rsidR="00DB1E6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BSR already received </w:t>
      </w:r>
      <w:r w:rsidR="00267886">
        <w:rPr>
          <w:rFonts w:ascii="Times New Roman" w:eastAsia="宋体" w:hAnsi="Times New Roman" w:cs="Times New Roman" w:hint="eastAsia"/>
          <w:kern w:val="0"/>
          <w:sz w:val="20"/>
          <w:szCs w:val="24"/>
        </w:rPr>
        <w:t>from the UE</w:t>
      </w:r>
      <w:r w:rsidR="00A369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F84AC5" w:rsidRDefault="00F84AC5" w:rsidP="00893BC8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Although </w:t>
      </w:r>
      <w:r w:rsidR="0026788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the current Spec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some timers are already with a configurable value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that can cover several 90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</w:t>
      </w:r>
      <w:r w:rsidR="00DB1E6B">
        <w:rPr>
          <w:rFonts w:ascii="Times New Roman" w:eastAsia="宋体" w:hAnsi="Times New Roman" w:cs="Times New Roman" w:hint="eastAsia"/>
          <w:kern w:val="0"/>
          <w:sz w:val="20"/>
          <w:szCs w:val="24"/>
        </w:rPr>
        <w:t>icities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the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radio frame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is still uncertain whether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>these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>existing v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alues are already sufficient to </w:t>
      </w:r>
      <w:r w:rsidR="00786312">
        <w:rPr>
          <w:rFonts w:ascii="Times New Roman" w:eastAsia="宋体" w:hAnsi="Times New Roman" w:cs="Times New Roman" w:hint="eastAsia"/>
          <w:kern w:val="0"/>
          <w:sz w:val="20"/>
          <w:szCs w:val="24"/>
        </w:rPr>
        <w:t>overcome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such unexpected/efficient handling due to the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limited </w:t>
      </w:r>
      <w:r w:rsidR="00F37AD2">
        <w:rPr>
          <w:rFonts w:ascii="Times New Roman" w:eastAsia="宋体" w:hAnsi="Times New Roman" w:cs="Times New Roman"/>
          <w:kern w:val="0"/>
          <w:sz w:val="20"/>
          <w:szCs w:val="24"/>
        </w:rPr>
        <w:t>availability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DL occasions (</w:t>
      </w:r>
      <w:r w:rsidR="0026788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esp.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considering that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those </w:t>
      </w:r>
      <w:r w:rsidR="00B3280C">
        <w:rPr>
          <w:rFonts w:ascii="Times New Roman" w:eastAsia="宋体" w:hAnsi="Times New Roman" w:cs="Times New Roman"/>
          <w:kern w:val="0"/>
          <w:sz w:val="20"/>
          <w:szCs w:val="24"/>
        </w:rPr>
        <w:t>existing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>values w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>ere absolutely not introduced due to the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>reasons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this 90 </w:t>
      </w:r>
      <w:proofErr w:type="spellStart"/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03497D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0349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frame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periodicity).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Therefore, RAN2 may need to discuss whether/how to enhance the related MAC timers/windows to adapt to this 90 </w:t>
      </w:r>
      <w:proofErr w:type="spellStart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 w:rsidR="000349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>radio frame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periodicity</w:t>
      </w:r>
      <w:r w:rsidR="007863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e.g. introducing longer timer/window length,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>consider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length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number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>DL slot numbers, etc.</w:t>
      </w:r>
    </w:p>
    <w:p w:rsidR="00E01310" w:rsidRPr="00C17E63" w:rsidRDefault="00933CBF" w:rsidP="00786312">
      <w:pPr>
        <w:widowControl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</w:t>
      </w:r>
      <w:r w:rsidR="00EA18FB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4</w:t>
      </w:r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: RAN2 discusses whether/how to enhance </w:t>
      </w:r>
      <w:r w:rsidR="00542E02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related</w:t>
      </w:r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MAC timers/windows to adapt to the 90 </w:t>
      </w:r>
      <w:proofErr w:type="spellStart"/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ms</w:t>
      </w:r>
      <w:proofErr w:type="spellEnd"/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proofErr w:type="spellStart"/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IoT</w:t>
      </w:r>
      <w:proofErr w:type="spellEnd"/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NTN </w:t>
      </w:r>
      <w:r w:rsidR="00807B03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TDD </w:t>
      </w:r>
      <w:r w:rsidR="00DE1EDF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radio frame</w:t>
      </w:r>
      <w:r w:rsidR="00807B03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structure</w:t>
      </w:r>
      <w:r w:rsidR="00542E02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(e.g. RAR window, CR timer, </w:t>
      </w:r>
      <w:proofErr w:type="spellStart"/>
      <w:r w:rsidR="00542E02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retx</w:t>
      </w:r>
      <w:proofErr w:type="spellEnd"/>
      <w:r w:rsidR="00542E02"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BSR timer, DRX timer, etc.)</w:t>
      </w:r>
      <w:r w:rsidR="002A084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F35022" w:rsidRPr="002A1015" w:rsidRDefault="00F35022" w:rsidP="00893BC8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t>2.2.2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  <w:t>Potential issues on periodical operations</w:t>
      </w:r>
      <w:r w:rsidR="00761AF8" w:rsidRPr="002A1015">
        <w:rPr>
          <w:rFonts w:ascii="Arial" w:eastAsia="宋体" w:hAnsi="Arial" w:cs="Arial" w:hint="eastAsia"/>
          <w:bCs/>
          <w:kern w:val="0"/>
          <w:sz w:val="22"/>
        </w:rPr>
        <w:t xml:space="preserve"> in MAC</w:t>
      </w:r>
    </w:p>
    <w:p w:rsidR="00977882" w:rsidRPr="00874750" w:rsidRDefault="00977882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For NB-</w:t>
      </w:r>
      <w:proofErr w:type="spellStart"/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IoT</w:t>
      </w:r>
      <w:proofErr w:type="spellEnd"/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 xml:space="preserve">, UL Semi-Persistent Scheduling configuration is supported for BSR </w:t>
      </w:r>
      <w:r w:rsidR="009B2B4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transmission </w:t>
      </w:r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per Serving Cell.</w:t>
      </w:r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Per </w:t>
      </w:r>
      <w:r w:rsidR="009B2B4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the </w:t>
      </w:r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current specification, the values configured for SPS </w:t>
      </w:r>
      <w:r w:rsidR="00056284"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periodicity</w:t>
      </w:r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for NB-</w:t>
      </w:r>
      <w:proofErr w:type="spellStart"/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IoT</w:t>
      </w:r>
      <w:proofErr w:type="spellEnd"/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r w:rsid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are not multiples of 90 </w:t>
      </w:r>
      <w:proofErr w:type="spellStart"/>
      <w:r w:rsid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>Further considering RAN1 agreement</w:t>
      </w:r>
      <w:r w:rsidR="006F4549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 xml:space="preserve"> that only one UL slot is usable within a 90 </w:t>
      </w:r>
      <w:proofErr w:type="spellStart"/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>ms</w:t>
      </w:r>
      <w:proofErr w:type="spellEnd"/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 xml:space="preserve"> period</w:t>
      </w:r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, it may happen that there is no uplink </w:t>
      </w:r>
      <w:proofErr w:type="spellStart"/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>subframe</w:t>
      </w:r>
      <w:proofErr w:type="spellEnd"/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E121F">
        <w:rPr>
          <w:rFonts w:ascii="Times New Roman" w:hAnsi="Times New Roman" w:cs="Times New Roman" w:hint="eastAsia"/>
          <w:kern w:val="0"/>
          <w:sz w:val="20"/>
          <w:szCs w:val="20"/>
        </w:rPr>
        <w:t>on the</w:t>
      </w:r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F1FE0" w:rsidRPr="00893BC8">
        <w:rPr>
          <w:rFonts w:ascii="Times New Roman" w:hAnsi="Times New Roman" w:cs="Times New Roman"/>
          <w:kern w:val="0"/>
          <w:sz w:val="20"/>
          <w:szCs w:val="20"/>
        </w:rPr>
        <w:t xml:space="preserve">UL </w:t>
      </w:r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>SPS occasion.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SR-SPS-BSR-Config-NB-r15 ::= CHOICE {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release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NULL,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setup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semiPersistSchedC-RNTI-r15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C-RNTI,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semiPersistSchedIntervalUL-r15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{sf128, sf256, sf512, sf1024,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sf1280, sf2048, sf2560, sf5120}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275356" w:rsidRPr="000E121F" w:rsidRDefault="00275356" w:rsidP="00891D4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:rsidR="007C2DDC" w:rsidRPr="00893BC8" w:rsidRDefault="000E121F" w:rsidP="00275356">
      <w:pPr>
        <w:pStyle w:val="a8"/>
        <w:spacing w:before="180"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893BC8">
        <w:rPr>
          <w:rFonts w:ascii="Times New Roman" w:hAnsi="Times New Roman" w:cs="Times New Roman"/>
          <w:kern w:val="0"/>
          <w:sz w:val="20"/>
          <w:szCs w:val="20"/>
        </w:rPr>
        <w:t xml:space="preserve">Similar situation is faced by </w:t>
      </w:r>
      <w:r w:rsidR="00E047F2" w:rsidRPr="00893BC8">
        <w:rPr>
          <w:rFonts w:ascii="Times New Roman" w:hAnsi="Times New Roman" w:cs="Times New Roman"/>
          <w:kern w:val="0"/>
          <w:sz w:val="20"/>
          <w:szCs w:val="20"/>
        </w:rPr>
        <w:t>PUR.</w:t>
      </w:r>
      <w:r w:rsidR="00BF4010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893BC8">
        <w:rPr>
          <w:rFonts w:ascii="Times New Roman" w:hAnsi="Times New Roman" w:cs="Times New Roman"/>
          <w:kern w:val="0"/>
          <w:sz w:val="20"/>
          <w:szCs w:val="20"/>
        </w:rPr>
        <w:t>We can see that in the current Spec,</w:t>
      </w:r>
      <w:r w:rsidR="00BF4010" w:rsidRPr="00893BC8">
        <w:rPr>
          <w:rFonts w:ascii="Times New Roman" w:hAnsi="Times New Roman" w:cs="Times New Roman"/>
          <w:kern w:val="0"/>
          <w:sz w:val="20"/>
          <w:szCs w:val="20"/>
        </w:rPr>
        <w:t xml:space="preserve"> preconfigured uplink resource can be configured </w:t>
      </w:r>
      <w:r w:rsidR="007C2DDC" w:rsidRPr="00893BC8">
        <w:rPr>
          <w:rFonts w:ascii="Times New Roman" w:hAnsi="Times New Roman" w:cs="Times New Roman"/>
          <w:kern w:val="0"/>
          <w:sz w:val="20"/>
          <w:szCs w:val="20"/>
        </w:rPr>
        <w:t>by the network with specific periodicity and offset</w:t>
      </w:r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>, but the configurable</w:t>
      </w:r>
      <w:r w:rsidR="00486CE4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81444" w:rsidRPr="00893BC8">
        <w:rPr>
          <w:rFonts w:ascii="Times New Roman" w:hAnsi="Times New Roman" w:cs="Times New Roman"/>
          <w:kern w:val="0"/>
          <w:sz w:val="20"/>
          <w:szCs w:val="20"/>
        </w:rPr>
        <w:t>periodicit</w:t>
      </w:r>
      <w:r w:rsidR="00F81444">
        <w:rPr>
          <w:rFonts w:ascii="Times New Roman" w:hAnsi="Times New Roman" w:cs="Times New Roman" w:hint="eastAsia"/>
          <w:kern w:val="0"/>
          <w:sz w:val="20"/>
          <w:szCs w:val="20"/>
        </w:rPr>
        <w:t>y</w:t>
      </w:r>
      <w:r w:rsidR="00F81444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81444">
        <w:rPr>
          <w:rFonts w:ascii="Times New Roman" w:hAnsi="Times New Roman" w:cs="Times New Roman" w:hint="eastAsia"/>
          <w:kern w:val="0"/>
          <w:sz w:val="20"/>
          <w:szCs w:val="20"/>
        </w:rPr>
        <w:t xml:space="preserve">values </w:t>
      </w:r>
      <w:r w:rsidR="00486CE4" w:rsidRPr="00893BC8">
        <w:rPr>
          <w:rFonts w:ascii="Times New Roman" w:hAnsi="Times New Roman" w:cs="Times New Roman"/>
          <w:kern w:val="0"/>
          <w:sz w:val="20"/>
          <w:szCs w:val="20"/>
        </w:rPr>
        <w:t xml:space="preserve">for PUR resources </w:t>
      </w:r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 xml:space="preserve">are not multiple of 90 </w:t>
      </w:r>
      <w:proofErr w:type="spellStart"/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>ms</w:t>
      </w:r>
      <w:proofErr w:type="spellEnd"/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 xml:space="preserve"> either</w:t>
      </w:r>
      <w:r w:rsidR="00F115A8" w:rsidRPr="00893BC8">
        <w:rPr>
          <w:rFonts w:ascii="Times New Roman" w:hAnsi="Times New Roman" w:cs="Times New Roman"/>
          <w:kern w:val="0"/>
          <w:sz w:val="20"/>
          <w:szCs w:val="20"/>
        </w:rPr>
        <w:t>.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PUR-PeriodicityAndOffset-NB-r16 ::=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CHOICE {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periodicity8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periodicity16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(1..15),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periodicity32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(1..31),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periodicity64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(1..63),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periodicity128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(1..127),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periodicity256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(1..257),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periodicity512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(1..511),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periodicity1024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(1..1023),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periodicity2048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(1..2047),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periodicity4096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(1..4095),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periodicity8192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(1..8191)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B76ED" w:rsidRDefault="00CB76ED" w:rsidP="00275356">
      <w:pPr>
        <w:pStyle w:val="a8"/>
        <w:spacing w:before="180"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RAN1 has </w:t>
      </w:r>
      <w:r w:rsidR="00B9521A">
        <w:rPr>
          <w:rFonts w:ascii="Times New Roman" w:hAnsi="Times New Roman" w:cs="Times New Roman" w:hint="eastAsia"/>
          <w:kern w:val="0"/>
          <w:sz w:val="20"/>
          <w:szCs w:val="20"/>
        </w:rPr>
        <w:t xml:space="preserve">made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the following agreements about NPUSCH mapping: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76ED" w:rsidTr="00CB76ED">
        <w:tc>
          <w:tcPr>
            <w:tcW w:w="9855" w:type="dxa"/>
          </w:tcPr>
          <w:p w:rsidR="00CB76ED" w:rsidRPr="00AF6CCC" w:rsidRDefault="00CB76ED" w:rsidP="00CB76ED">
            <w:pPr>
              <w:rPr>
                <w:rFonts w:ascii="Times New Roman" w:eastAsia="宋体" w:hAnsi="Times New Roman"/>
                <w:szCs w:val="20"/>
              </w:rPr>
            </w:pPr>
            <w:r w:rsidRPr="00AF6CCC">
              <w:rPr>
                <w:rFonts w:ascii="Times New Roman" w:eastAsia="宋体" w:hAnsi="Times New Roman"/>
                <w:szCs w:val="20"/>
                <w:highlight w:val="green"/>
              </w:rPr>
              <w:t>Agreement</w:t>
            </w:r>
          </w:p>
          <w:p w:rsidR="00CB76ED" w:rsidRPr="00AF6CCC" w:rsidRDefault="00CB76ED" w:rsidP="00CB76ED">
            <w:pPr>
              <w:rPr>
                <w:rFonts w:ascii="Times New Roman" w:eastAsia="宋体" w:hAnsi="Times New Roman"/>
                <w:szCs w:val="20"/>
              </w:rPr>
            </w:pPr>
            <w:r w:rsidRPr="00AF6CCC">
              <w:rPr>
                <w:rFonts w:ascii="Times New Roman" w:eastAsia="宋体" w:hAnsi="Times New Roman"/>
                <w:szCs w:val="20"/>
              </w:rPr>
              <w:t>The non-U NB-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are not considered by the UE as “NB-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 xml:space="preserve"> UL </w:t>
            </w:r>
            <w:proofErr w:type="spellStart"/>
            <w:r w:rsidRPr="00AF6CCC">
              <w:rPr>
                <w:rFonts w:ascii="Times New Roman" w:eastAsia="宋体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eastAsia="宋体" w:hAnsi="Times New Roman"/>
                <w:szCs w:val="20"/>
              </w:rPr>
              <w:t>” from the specifications</w:t>
            </w:r>
          </w:p>
          <w:p w:rsidR="00CB76ED" w:rsidRPr="00AF6CCC" w:rsidRDefault="00CB76ED" w:rsidP="00CB76ED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NPUSCH is mapped as per current specifications.</w:t>
            </w:r>
          </w:p>
          <w:p w:rsidR="00CB76ED" w:rsidRPr="00CB76ED" w:rsidRDefault="00CB76ED" w:rsidP="00CB76ED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F6CCC">
              <w:rPr>
                <w:rFonts w:ascii="Times New Roman" w:hAnsi="Times New Roman"/>
                <w:szCs w:val="20"/>
              </w:rPr>
              <w:t>NOTE: “non-U NB-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IoT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” are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not contained within the set of U=8 usable consecutive uplink </w:t>
            </w:r>
            <w:proofErr w:type="spellStart"/>
            <w:r w:rsidRPr="00AF6CCC">
              <w:rPr>
                <w:rFonts w:ascii="Times New Roman" w:hAnsi="Times New Roman"/>
                <w:szCs w:val="20"/>
              </w:rPr>
              <w:t>subframes</w:t>
            </w:r>
            <w:proofErr w:type="spellEnd"/>
            <w:r w:rsidRPr="00AF6CCC">
              <w:rPr>
                <w:rFonts w:ascii="Times New Roman" w:hAnsi="Times New Roman"/>
                <w:szCs w:val="20"/>
              </w:rPr>
              <w:t xml:space="preserve"> in the TDD structure.</w:t>
            </w:r>
          </w:p>
        </w:tc>
      </w:tr>
    </w:tbl>
    <w:p w:rsidR="00CB76ED" w:rsidRPr="00CB76ED" w:rsidRDefault="00236978" w:rsidP="00275356">
      <w:pPr>
        <w:pStyle w:val="a8"/>
        <w:spacing w:before="180"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Therefore,</w:t>
      </w:r>
      <w:r w:rsidR="00CB76ED">
        <w:rPr>
          <w:rFonts w:ascii="Times New Roman" w:hAnsi="Times New Roman" w:cs="Times New Roman" w:hint="eastAsia"/>
          <w:kern w:val="0"/>
          <w:sz w:val="20"/>
          <w:szCs w:val="20"/>
        </w:rPr>
        <w:t xml:space="preserve"> SPS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and </w:t>
      </w:r>
      <w:r w:rsidR="00CB76ED">
        <w:rPr>
          <w:rFonts w:ascii="Times New Roman" w:hAnsi="Times New Roman" w:cs="Times New Roman" w:hint="eastAsia"/>
          <w:kern w:val="0"/>
          <w:sz w:val="20"/>
          <w:szCs w:val="20"/>
        </w:rPr>
        <w:t>PUR can follow the same rules for NPUSCH given by RAN1 above.</w:t>
      </w:r>
    </w:p>
    <w:p w:rsidR="00BE4EB9" w:rsidRDefault="00AF7BA9" w:rsidP="00C17E63">
      <w:pPr>
        <w:pStyle w:val="a8"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Proposal </w:t>
      </w:r>
      <w:r w:rsidR="0084660D">
        <w:rPr>
          <w:rFonts w:ascii="Times New Roman" w:hAnsi="Times New Roman" w:cs="Times New Roman" w:hint="eastAsia"/>
          <w:b/>
          <w:kern w:val="0"/>
          <w:sz w:val="20"/>
          <w:szCs w:val="20"/>
        </w:rPr>
        <w:t>5</w:t>
      </w: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: </w:t>
      </w:r>
      <w:r w:rsidR="00A46BF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For SPS/PUR, </w:t>
      </w:r>
      <w:r w:rsidR="00B9521A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RAN2 discusses whether to </w:t>
      </w:r>
      <w:r w:rsidR="00B9521A">
        <w:rPr>
          <w:rFonts w:ascii="Times New Roman" w:hAnsi="Times New Roman" w:cs="Times New Roman"/>
          <w:b/>
          <w:kern w:val="0"/>
          <w:sz w:val="20"/>
          <w:szCs w:val="20"/>
        </w:rPr>
        <w:t>capture</w:t>
      </w:r>
      <w:r w:rsidR="00B9521A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in the MAC Spec that UE skips an SPS/PUR </w:t>
      </w:r>
      <w:r w:rsidR="00B9521A">
        <w:rPr>
          <w:rFonts w:ascii="Times New Roman" w:hAnsi="Times New Roman" w:cs="Times New Roman"/>
          <w:b/>
          <w:kern w:val="0"/>
          <w:sz w:val="20"/>
          <w:szCs w:val="20"/>
        </w:rPr>
        <w:t>occasion</w:t>
      </w:r>
      <w:r w:rsidR="00B9521A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if it is a non-UL</w:t>
      </w:r>
      <w:r w:rsidR="00D90CEC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slot</w:t>
      </w:r>
      <w:r w:rsidR="00DA3515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F35022" w:rsidRPr="002A1015" w:rsidRDefault="00F35022" w:rsidP="00893BC8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lastRenderedPageBreak/>
        <w:t>2.2.</w:t>
      </w:r>
      <w:r w:rsidR="00180B5F" w:rsidRPr="002A1015">
        <w:rPr>
          <w:rFonts w:ascii="Arial" w:eastAsia="宋体" w:hAnsi="Arial" w:cs="Arial" w:hint="eastAsia"/>
          <w:bCs/>
          <w:kern w:val="0"/>
          <w:sz w:val="22"/>
        </w:rPr>
        <w:t>3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  <w:t xml:space="preserve">Potential issues on </w:t>
      </w:r>
      <w:r w:rsidRPr="002A1015">
        <w:rPr>
          <w:rFonts w:ascii="Arial" w:eastAsia="宋体" w:hAnsi="Arial" w:cs="Arial"/>
          <w:bCs/>
          <w:kern w:val="0"/>
          <w:sz w:val="22"/>
        </w:rPr>
        <w:t>SFN wrap around</w:t>
      </w:r>
    </w:p>
    <w:p w:rsidR="00F35022" w:rsidRDefault="00F35022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(H-)</w:t>
      </w:r>
      <w:r w:rsidRPr="00AE00D0">
        <w:rPr>
          <w:rFonts w:ascii="Times New Roman" w:eastAsia="Arial Unicode MS" w:hAnsi="Times New Roman" w:cs="Times New Roman"/>
          <w:sz w:val="20"/>
          <w:szCs w:val="20"/>
          <w:lang w:val="en-GB"/>
        </w:rPr>
        <w:t>SFN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plays 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 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key role in MAC. For example,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SFN_id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and H-SFN are </w:t>
      </w:r>
      <w:r>
        <w:rPr>
          <w:rFonts w:ascii="Times New Roman" w:eastAsia="Arial Unicode MS" w:hAnsi="Times New Roman" w:cs="Times New Roman"/>
          <w:sz w:val="20"/>
          <w:szCs w:val="20"/>
          <w:lang w:val="en-GB"/>
        </w:rPr>
        <w:t>required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for RA-RNTI </w:t>
      </w:r>
      <w:r>
        <w:rPr>
          <w:rFonts w:ascii="Times New Roman" w:eastAsia="Arial Unicode MS" w:hAnsi="Times New Roman" w:cs="Times New Roman"/>
          <w:sz w:val="20"/>
          <w:szCs w:val="20"/>
          <w:lang w:val="en-GB"/>
        </w:rPr>
        <w:t>calculation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for NB-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IoT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in TDD mode.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F35022" w:rsidTr="00F35022">
        <w:tc>
          <w:tcPr>
            <w:tcW w:w="9572" w:type="dxa"/>
          </w:tcPr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For NB-IoT UEs operating in TDD mode, the RA-RNTI associated with the PRACH in which the Random Access Preamble is transmitted, is computed as:</w:t>
            </w:r>
          </w:p>
          <w:p w:rsidR="00F35022" w:rsidRPr="00EF2AAC" w:rsidRDefault="00F35022" w:rsidP="00F35022">
            <w:pPr>
              <w:keepLines/>
              <w:widowControl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RA-RNTI = 1 + floor(</w:t>
            </w:r>
            <w:r w:rsidRPr="00850891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SFN_id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/4) + 256*(</w:t>
            </w:r>
            <w:r w:rsidRPr="00850891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H-SFN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 mod 2)</w:t>
            </w:r>
          </w:p>
        </w:tc>
      </w:tr>
    </w:tbl>
    <w:p w:rsidR="00F35022" w:rsidRPr="00EF2AAC" w:rsidRDefault="00F35022" w:rsidP="00F35022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Apart from RA-RNTI calculation, SFN is also needed to determine when to start </w:t>
      </w:r>
      <w:proofErr w:type="spellStart"/>
      <w:r w:rsidRPr="00EF2AAC">
        <w:rPr>
          <w:rFonts w:ascii="Times New Roman" w:eastAsia="Arial Unicode MS" w:hAnsi="Times New Roman" w:cs="Times New Roman"/>
          <w:i/>
          <w:sz w:val="20"/>
          <w:szCs w:val="20"/>
          <w:lang w:val="en-GB"/>
        </w:rPr>
        <w:t>onDurationTimer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F35022" w:rsidTr="00F35022">
        <w:tc>
          <w:tcPr>
            <w:tcW w:w="9572" w:type="dxa"/>
          </w:tcPr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if the Long DRX Cycle is used and [(</w:t>
            </w:r>
            <w:r w:rsidRPr="00850891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SFN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 * 10) + subframe number] modulo (</w:t>
            </w:r>
            <w:r w:rsidRPr="00EF2AAC">
              <w:rPr>
                <w:rFonts w:ascii="Times New Roman" w:eastAsia="Yu Mincho" w:hAnsi="Times New Roman" w:cs="Times New Roman"/>
                <w:i/>
                <w:iCs/>
                <w:noProof/>
                <w:kern w:val="0"/>
                <w:sz w:val="20"/>
                <w:szCs w:val="20"/>
                <w:lang w:val="en-GB" w:eastAsia="zh-TW"/>
              </w:rPr>
              <w:t>longDRX-Cycle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) = </w:t>
            </w:r>
            <w:r w:rsidRPr="00EF2AAC">
              <w:rPr>
                <w:rFonts w:ascii="Times New Roman" w:eastAsia="Yu Mincho" w:hAnsi="Times New Roman" w:cs="Times New Roman"/>
                <w:i/>
                <w:iCs/>
                <w:noProof/>
                <w:kern w:val="0"/>
                <w:sz w:val="20"/>
                <w:szCs w:val="20"/>
                <w:lang w:val="en-GB" w:eastAsia="ja-JP"/>
              </w:rPr>
              <w:t>drxStartOffset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: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if NB-IoT: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 xml:space="preserve">if there is at least one HARQ process for which neither HARQ RTT Timer nor UL HARQ RTT Timer is running, start </w:t>
            </w:r>
            <w:r w:rsidRPr="00EF2AAC">
              <w:rPr>
                <w:rFonts w:ascii="Times New Roman" w:eastAsia="Yu Mincho" w:hAnsi="Times New Roman" w:cs="Times New Roman"/>
                <w:i/>
                <w:noProof/>
                <w:kern w:val="0"/>
                <w:sz w:val="20"/>
                <w:szCs w:val="20"/>
                <w:lang w:val="en-GB" w:eastAsia="ja-JP"/>
              </w:rPr>
              <w:t>onDurationTimer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.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9C35AE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-</w:t>
            </w:r>
            <w:r w:rsidRPr="009C35AE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 xml:space="preserve">start </w:t>
            </w:r>
            <w:proofErr w:type="spellStart"/>
            <w:r w:rsidRPr="009C35AE">
              <w:rPr>
                <w:rFonts w:ascii="Times New Roman" w:eastAsia="Yu Mincho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onDurationTimer</w:t>
            </w:r>
            <w:proofErr w:type="spellEnd"/>
            <w:r w:rsidRPr="009C35AE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.</w:t>
            </w:r>
          </w:p>
        </w:tc>
      </w:tr>
    </w:tbl>
    <w:p w:rsidR="00F35022" w:rsidRPr="00CE75D5" w:rsidRDefault="00F35022" w:rsidP="00F35022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Considering 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that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the SFN is 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of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10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-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bit</w:t>
      </w:r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length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with 1024 as maximum value (0-1023)</w:t>
      </w:r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,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the TDD pattern needs to </w:t>
      </w:r>
      <w:r w:rsidR="00236978"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repeat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every 10240 msec. If the H-SFN is </w:t>
      </w:r>
      <w:r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enabled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, the TDD pattern may need to repeat every 10240*1024 msec. Considering </w:t>
      </w:r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90 </w:t>
      </w:r>
      <w:proofErr w:type="spellStart"/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periodicity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frame structure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is adopted for TDD in </w:t>
      </w:r>
      <w:proofErr w:type="spellStart"/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IoT</w:t>
      </w:r>
      <w:proofErr w:type="spellEnd"/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-NTN,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the SFN wrap around periodicity is not 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a multiple of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90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(e.g.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with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only a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70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left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at </w:t>
      </w:r>
      <w:r w:rsidR="00581590">
        <w:rPr>
          <w:rFonts w:ascii="Times New Roman" w:eastAsia="Arial Unicode MS" w:hAnsi="Times New Roman" w:cs="Times New Roman"/>
          <w:sz w:val="20"/>
          <w:szCs w:val="20"/>
          <w:lang w:val="en-GB"/>
        </w:rPr>
        <w:t>the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very end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as shown in Figure 1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)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, which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means that subset of UL/DL </w:t>
      </w:r>
      <w:proofErr w:type="spell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subframes</w:t>
      </w:r>
      <w:proofErr w:type="spell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may be different in different hyper frames. </w:t>
      </w:r>
    </w:p>
    <w:p w:rsidR="00F35022" w:rsidRPr="00893BC8" w:rsidRDefault="006D68DC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en-GB"/>
        </w:rPr>
      </w:pP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Observation </w:t>
      </w:r>
      <w:r w:rsid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3</w:t>
      </w:r>
      <w:r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: T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he SFN wrap around periodicity is not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a multiple of the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 periodicity of </w:t>
      </w:r>
      <w:proofErr w:type="spellStart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IoT</w:t>
      </w:r>
      <w:proofErr w:type="spellEnd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-NTN TDD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frame, 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which may bring impacts on SFN wrap around</w:t>
      </w:r>
      <w:r w:rsidR="00F35022"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.</w:t>
      </w:r>
    </w:p>
    <w:p w:rsidR="00F35022" w:rsidRDefault="00F35022" w:rsidP="00F35022">
      <w:pPr>
        <w:pStyle w:val="a8"/>
        <w:spacing w:before="180" w:after="180"/>
        <w:jc w:val="left"/>
      </w:pPr>
      <w:r>
        <w:object w:dxaOrig="10378" w:dyaOrig="1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64.75pt" o:ole="">
            <v:imagedata r:id="rId12" o:title=""/>
          </v:shape>
          <o:OLEObject Type="Embed" ProgID="Visio.Drawing.11" ShapeID="_x0000_i1025" DrawAspect="Content" ObjectID="_1804664475" r:id="rId13"/>
        </w:object>
      </w:r>
    </w:p>
    <w:p w:rsidR="00F35022" w:rsidRPr="009C35AE" w:rsidRDefault="00F35022" w:rsidP="00F35022">
      <w:pPr>
        <w:pStyle w:val="a8"/>
        <w:spacing w:before="180" w:after="180"/>
        <w:jc w:val="center"/>
        <w:rPr>
          <w:rFonts w:ascii="Times New Roman" w:hAnsi="Times New Roman" w:cs="Times New Roman"/>
          <w:b/>
          <w:kern w:val="0"/>
          <w:sz w:val="22"/>
        </w:rPr>
      </w:pPr>
      <w:r w:rsidRPr="009C35AE">
        <w:rPr>
          <w:rFonts w:ascii="Times New Roman" w:hAnsi="Times New Roman" w:cs="Times New Roman"/>
          <w:b/>
          <w:kern w:val="0"/>
          <w:sz w:val="22"/>
        </w:rPr>
        <w:t xml:space="preserve">Figure 1: SFN and periodicity issue in TDD for </w:t>
      </w:r>
      <w:proofErr w:type="spellStart"/>
      <w:r w:rsidRPr="009C35AE">
        <w:rPr>
          <w:rFonts w:ascii="Times New Roman" w:hAnsi="Times New Roman" w:cs="Times New Roman"/>
          <w:b/>
          <w:kern w:val="0"/>
          <w:sz w:val="22"/>
        </w:rPr>
        <w:t>IoT</w:t>
      </w:r>
      <w:proofErr w:type="spellEnd"/>
      <w:r w:rsidRPr="009C35AE">
        <w:rPr>
          <w:rFonts w:ascii="Times New Roman" w:hAnsi="Times New Roman" w:cs="Times New Roman"/>
          <w:b/>
          <w:kern w:val="0"/>
          <w:sz w:val="22"/>
        </w:rPr>
        <w:t>-NTN</w:t>
      </w:r>
    </w:p>
    <w:p w:rsidR="00F35022" w:rsidRPr="00CE75D5" w:rsidRDefault="00F35022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In RAN1#119 meeting, RAN1 made the following agreements: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F35022" w:rsidTr="00F35022">
        <w:tc>
          <w:tcPr>
            <w:tcW w:w="9572" w:type="dxa"/>
          </w:tcPr>
          <w:p w:rsidR="00F35022" w:rsidRPr="00A4167C" w:rsidRDefault="00F35022" w:rsidP="00F35022">
            <w:pPr>
              <w:widowControl/>
              <w:jc w:val="left"/>
              <w:rPr>
                <w:rFonts w:ascii="Times" w:eastAsia="Batang" w:hAnsi="Times" w:cs="Times"/>
                <w:kern w:val="0"/>
                <w:sz w:val="20"/>
                <w:szCs w:val="20"/>
                <w:lang w:val="en-GB" w:eastAsia="en-US"/>
              </w:rPr>
            </w:pPr>
            <w:r w:rsidRPr="00A4167C">
              <w:rPr>
                <w:rFonts w:ascii="Times" w:eastAsia="Batang" w:hAnsi="Times" w:cs="Times"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F35022" w:rsidRPr="00A4167C" w:rsidRDefault="00F35022" w:rsidP="00F35022">
            <w:pPr>
              <w:widowControl/>
              <w:jc w:val="left"/>
              <w:rPr>
                <w:rFonts w:ascii="Times" w:eastAsia="Batang" w:hAnsi="Times" w:cs="Times"/>
                <w:kern w:val="0"/>
                <w:sz w:val="20"/>
                <w:szCs w:val="20"/>
                <w:lang w:val="en-GB" w:eastAsia="en-US"/>
              </w:rPr>
            </w:pPr>
            <w:r w:rsidRPr="00A4167C">
              <w:rPr>
                <w:rFonts w:ascii="Times" w:eastAsia="Batang" w:hAnsi="Times" w:cs="Times"/>
                <w:kern w:val="0"/>
                <w:sz w:val="20"/>
                <w:szCs w:val="20"/>
                <w:lang w:val="en-GB" w:eastAsia="en-US"/>
              </w:rPr>
              <w:t>The offset between the 90ms TDD structure and the 10240ms H-SFN is to be studied considering at least the following options:</w:t>
            </w:r>
          </w:p>
          <w:p w:rsidR="00F35022" w:rsidRPr="00A4167C" w:rsidRDefault="00F35022" w:rsidP="00F35022">
            <w:pPr>
              <w:widowControl/>
              <w:numPr>
                <w:ilvl w:val="0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1: Always the same across H-SFNs.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1-1: H-SFN duration is changed to X radio frames, with X a multiple of 9.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1-2: H-SFN duration is unchanged</w:t>
            </w:r>
          </w:p>
          <w:p w:rsidR="00F35022" w:rsidRPr="00A4167C" w:rsidRDefault="00F35022" w:rsidP="00F35022">
            <w:pPr>
              <w:widowControl/>
              <w:numPr>
                <w:ilvl w:val="0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2: Different across some H-SFNs.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Option 2-1: UE is indicated (implicitly or explicitly) the offset between H-SFN and 90ms TDD structure based on some downlink signal (e.g. one of NPSS/NSSS/NPBCH/SIB1-NB) 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 New Roman" w:hAnsi="Times New Roman" w:cs="Times New Roman"/>
                <w:kern w:val="0"/>
                <w:sz w:val="22"/>
                <w:lang w:val="en-GB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2-2: Total number of H-SFN is changed to be a multiple of 9.</w:t>
            </w:r>
          </w:p>
        </w:tc>
      </w:tr>
    </w:tbl>
    <w:p w:rsidR="00A8660A" w:rsidRDefault="00F35022" w:rsidP="00E01310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Hence, RAN2 can wait for </w:t>
      </w:r>
      <w:r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further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inputs from </w:t>
      </w:r>
      <w:r w:rsidR="004C6B36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RAN1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to address SFN wrap </w:t>
      </w:r>
      <w:r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around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issue.</w:t>
      </w:r>
    </w:p>
    <w:p w:rsidR="00473B52" w:rsidRPr="002200DE" w:rsidRDefault="00473B52" w:rsidP="002200DE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en-GB"/>
        </w:rPr>
      </w:pPr>
      <w:r w:rsidRP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Proposal </w:t>
      </w:r>
      <w:r w:rsidR="0084660D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6</w:t>
      </w:r>
      <w:r w:rsidRP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:</w:t>
      </w:r>
      <w:r w:rsidR="002200DE" w:rsidRP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 </w:t>
      </w:r>
      <w:r w:rsidR="002200DE" w:rsidRPr="002200DE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RAN2 can wait for further inputs from </w:t>
      </w:r>
      <w:r w:rsidR="004C6B36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RAN1 </w:t>
      </w:r>
      <w:r w:rsidR="002200DE" w:rsidRPr="002200DE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to address SFN wrap around issue</w:t>
      </w:r>
      <w:r w:rsid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lastRenderedPageBreak/>
        <w:t>Conclusion</w:t>
      </w:r>
    </w:p>
    <w:p w:rsidR="00587214" w:rsidRDefault="00587214" w:rsidP="0026290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In this contribution, </w:t>
      </w:r>
      <w:r w:rsidR="00CD68DD">
        <w:rPr>
          <w:rFonts w:ascii="Times New Roman" w:hAnsi="Times New Roman" w:cs="Times New Roman" w:hint="eastAsia"/>
          <w:sz w:val="20"/>
          <w:szCs w:val="20"/>
        </w:rPr>
        <w:t>the issue of</w:t>
      </w:r>
      <w:r w:rsidR="0022098E">
        <w:rPr>
          <w:rFonts w:ascii="Times New Roman" w:hAnsi="Times New Roman" w:cs="Times New Roman" w:hint="eastAsia"/>
          <w:sz w:val="20"/>
          <w:szCs w:val="20"/>
        </w:rPr>
        <w:t xml:space="preserve"> RAN2 impact of TDD</w:t>
      </w:r>
      <w:r w:rsidR="003315A2" w:rsidRPr="00365F3C"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discussed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with the following </w:t>
      </w:r>
      <w:r w:rsidR="00EA18FB">
        <w:rPr>
          <w:rFonts w:ascii="Times New Roman" w:hAnsi="Times New Roman" w:cs="Times New Roman" w:hint="eastAsia"/>
          <w:sz w:val="20"/>
          <w:szCs w:val="20"/>
        </w:rPr>
        <w:t xml:space="preserve">observations and </w:t>
      </w:r>
      <w:r w:rsidR="00CD68DD">
        <w:rPr>
          <w:rFonts w:ascii="Times New Roman" w:hAnsi="Times New Roman" w:cs="Times New Roman" w:hint="eastAsia"/>
          <w:sz w:val="20"/>
          <w:szCs w:val="20"/>
        </w:rPr>
        <w:t>proposal</w:t>
      </w:r>
      <w:r w:rsidR="0022098E">
        <w:rPr>
          <w:rFonts w:ascii="Times New Roman" w:hAnsi="Times New Roman" w:cs="Times New Roman" w:hint="eastAsia"/>
          <w:sz w:val="20"/>
          <w:szCs w:val="20"/>
        </w:rPr>
        <w:t>s</w:t>
      </w:r>
      <w:r w:rsidRPr="00365F3C">
        <w:rPr>
          <w:rFonts w:ascii="Times New Roman" w:hAnsi="Times New Roman" w:cs="Times New Roman" w:hint="eastAsia"/>
          <w:sz w:val="20"/>
          <w:szCs w:val="20"/>
        </w:rPr>
        <w:t>:</w:t>
      </w:r>
    </w:p>
    <w:p w:rsidR="00930624" w:rsidRPr="003176D5" w:rsidRDefault="00930624" w:rsidP="00930624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3176D5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bservation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1: For the SIB1-NB transmission in the newly defined TDD frame structure, RAN2 waits for further RAN1 progress.</w:t>
      </w:r>
    </w:p>
    <w:p w:rsidR="00C17E63" w:rsidRDefault="00C17E63" w:rsidP="00C17E63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Observation 2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RAN2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waits for further RAN1 progress before carrying out the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discussion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on how to adapt the paging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procedure to the 90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TDD frame structure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C17E63" w:rsidRPr="00893BC8" w:rsidRDefault="00C17E63" w:rsidP="00C17E63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en-GB"/>
        </w:rPr>
      </w:pP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Observation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3</w:t>
      </w:r>
      <w:r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: T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he SFN wrap around periodicity is not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a multiple of the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 periodicity of </w:t>
      </w:r>
      <w:proofErr w:type="spellStart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IoT</w:t>
      </w:r>
      <w:proofErr w:type="spellEnd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-NTN TDD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frame, 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which may bring impacts on SFN wrap around.</w:t>
      </w:r>
    </w:p>
    <w:p w:rsidR="00930624" w:rsidRDefault="00930624" w:rsidP="00930624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MIB-NB, </w:t>
      </w: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RAN2 follow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Pr="003176D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agreement of RAN1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and discusses whether to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capture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the system information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procedure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TS 36.331 that the UE skips the MIB-NB reception if the NPBCH occasion determined based on the current Spec is a non-D NB-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. </w:t>
      </w:r>
    </w:p>
    <w:p w:rsidR="00930624" w:rsidRDefault="00930624" w:rsidP="00930624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RAN2 discusses whether to capture in RRC Spec (system information procedure) that if a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within the SI window as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determined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by the current Spec but is a non-DL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UE skips the reception of the corresponding SI thereon. </w:t>
      </w:r>
    </w:p>
    <w:p w:rsidR="00930624" w:rsidRPr="00E0636A" w:rsidRDefault="00930624" w:rsidP="00C17E6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3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Pr="006E7CAE">
        <w:rPr>
          <w:rFonts w:ascii="Times New Roman" w:eastAsia="宋体" w:hAnsi="Times New Roman" w:cs="Times New Roman"/>
          <w:b/>
          <w:i/>
          <w:kern w:val="0"/>
          <w:sz w:val="20"/>
          <w:szCs w:val="24"/>
        </w:rPr>
        <w:t>cellBarred</w:t>
      </w:r>
      <w:proofErr w:type="spellEnd"/>
      <w:r w:rsidRPr="006E7CAE">
        <w:rPr>
          <w:rFonts w:ascii="Times New Roman" w:eastAsia="宋体" w:hAnsi="Times New Roman" w:cs="Times New Roman"/>
          <w:b/>
          <w:i/>
          <w:kern w:val="0"/>
          <w:sz w:val="20"/>
          <w:szCs w:val="24"/>
        </w:rPr>
        <w:t>-NTN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can be used for access control in NB-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TDD mode for legacy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UEs.</w:t>
      </w:r>
    </w:p>
    <w:p w:rsidR="00930624" w:rsidRPr="00C17E63" w:rsidRDefault="00930624" w:rsidP="00930624">
      <w:pPr>
        <w:widowControl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4: RAN2 discusses whether/how to enhance related MAC timers/windows to adapt to the 90 </w:t>
      </w:r>
      <w:proofErr w:type="spellStart"/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ms</w:t>
      </w:r>
      <w:proofErr w:type="spellEnd"/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proofErr w:type="spellStart"/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IoT</w:t>
      </w:r>
      <w:proofErr w:type="spellEnd"/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NTN TDD radio frame structure (e.g. RAR window, CR timer, </w:t>
      </w:r>
      <w:proofErr w:type="spellStart"/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>retx</w:t>
      </w:r>
      <w:proofErr w:type="spellEnd"/>
      <w:r w:rsidRPr="00C17E6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BSR timer, DRX timer, etc.)</w:t>
      </w:r>
      <w:r w:rsidR="002A084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  <w:bookmarkStart w:id="3" w:name="_GoBack"/>
      <w:bookmarkEnd w:id="3"/>
    </w:p>
    <w:p w:rsidR="00930624" w:rsidRDefault="00DA3515" w:rsidP="00C17E63">
      <w:pPr>
        <w:pStyle w:val="a8"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5</w:t>
      </w: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For SPS/PUR, RAN2 discusses whether to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capture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in the MAC Spec that UE skips an SPS/PUR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occasion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if it is a non-UL slot.</w:t>
      </w:r>
    </w:p>
    <w:p w:rsidR="00EA18FB" w:rsidRPr="00930624" w:rsidRDefault="00930624" w:rsidP="0015460B">
      <w:pPr>
        <w:pStyle w:val="a8"/>
        <w:spacing w:after="18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6</w:t>
      </w:r>
      <w:r w:rsidRPr="002200DE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: </w:t>
      </w:r>
      <w:r w:rsidRPr="002200DE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RAN2 can wait for further inputs from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RAN1 </w:t>
      </w:r>
      <w:r w:rsidRPr="002200DE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to address SFN wrap around issue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C57C81" w:rsidRPr="00C935C4" w:rsidRDefault="00FF41E9" w:rsidP="0011304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4" w:name="_Ref193459477"/>
      <w:r w:rsidRPr="003202F2">
        <w:rPr>
          <w:rFonts w:ascii="Times New Roman" w:eastAsia="Arial Unicode MS" w:hAnsi="Times New Roman" w:cs="Times New Roman"/>
          <w:sz w:val="20"/>
          <w:szCs w:val="20"/>
        </w:rPr>
        <w:t xml:space="preserve">RP-243264 Revised WID on introduction of </w:t>
      </w:r>
      <w:proofErr w:type="spellStart"/>
      <w:r w:rsidRPr="003202F2">
        <w:rPr>
          <w:rFonts w:ascii="Times New Roman" w:eastAsia="Arial Unicode MS" w:hAnsi="Times New Roman" w:cs="Times New Roman"/>
          <w:sz w:val="20"/>
          <w:szCs w:val="20"/>
        </w:rPr>
        <w:t>IoT</w:t>
      </w:r>
      <w:proofErr w:type="spellEnd"/>
      <w:r w:rsidRPr="003202F2">
        <w:rPr>
          <w:rFonts w:ascii="Times New Roman" w:eastAsia="Arial Unicode MS" w:hAnsi="Times New Roman" w:cs="Times New Roman"/>
          <w:sz w:val="20"/>
          <w:szCs w:val="20"/>
        </w:rPr>
        <w:t xml:space="preserve">-NTN </w:t>
      </w:r>
      <w:proofErr w:type="spellStart"/>
      <w:r w:rsidRPr="003202F2">
        <w:rPr>
          <w:rFonts w:ascii="Times New Roman" w:eastAsia="Arial Unicode MS" w:hAnsi="Times New Roman" w:cs="Times New Roman"/>
          <w:sz w:val="20"/>
          <w:szCs w:val="20"/>
        </w:rPr>
        <w:t>TDD_cl</w:t>
      </w:r>
      <w:bookmarkEnd w:id="4"/>
      <w:proofErr w:type="spellEnd"/>
    </w:p>
    <w:p w:rsidR="0092506D" w:rsidRDefault="00C57C81" w:rsidP="005C0AAB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p w:rsidR="00A8156D" w:rsidRPr="005C0AAB" w:rsidRDefault="00A8156D" w:rsidP="005C0AAB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bookmarkStart w:id="5" w:name="_Ref193354342"/>
      <w:r>
        <w:rPr>
          <w:rFonts w:ascii="Times New Roman" w:hAnsi="Times New Roman"/>
          <w:sz w:val="20"/>
        </w:rPr>
        <w:t>Draft</w:t>
      </w:r>
      <w:r w:rsidRPr="009537ED">
        <w:rPr>
          <w:rFonts w:ascii="Times New Roman" w:hAnsi="Times New Roman"/>
          <w:sz w:val="20"/>
        </w:rPr>
        <w:t xml:space="preserve"> Report of 3GPP TSG RAN WG1 </w:t>
      </w:r>
      <w:r>
        <w:rPr>
          <w:rFonts w:ascii="Times New Roman" w:hAnsi="Times New Roman"/>
          <w:sz w:val="20"/>
        </w:rPr>
        <w:t>#120</w:t>
      </w:r>
      <w:r w:rsidRPr="009537ED">
        <w:rPr>
          <w:rFonts w:ascii="Times New Roman" w:hAnsi="Times New Roman"/>
          <w:sz w:val="20"/>
        </w:rPr>
        <w:t xml:space="preserve"> v</w:t>
      </w:r>
      <w:r>
        <w:rPr>
          <w:rFonts w:ascii="Times New Roman" w:hAnsi="Times New Roman"/>
          <w:sz w:val="20"/>
        </w:rPr>
        <w:t>0.3.0</w:t>
      </w:r>
      <w:bookmarkEnd w:id="5"/>
    </w:p>
    <w:sectPr w:rsidR="00A8156D" w:rsidRPr="005C0AAB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1A6" w:rsidRDefault="002721A6">
      <w:r>
        <w:separator/>
      </w:r>
    </w:p>
  </w:endnote>
  <w:endnote w:type="continuationSeparator" w:id="0">
    <w:p w:rsidR="002721A6" w:rsidRDefault="002721A6">
      <w:r>
        <w:continuationSeparator/>
      </w:r>
    </w:p>
  </w:endnote>
  <w:endnote w:type="continuationNotice" w:id="1">
    <w:p w:rsidR="002721A6" w:rsidRDefault="00272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1A6" w:rsidRDefault="002721A6">
      <w:r>
        <w:separator/>
      </w:r>
    </w:p>
  </w:footnote>
  <w:footnote w:type="continuationSeparator" w:id="0">
    <w:p w:rsidR="002721A6" w:rsidRDefault="002721A6">
      <w:r>
        <w:continuationSeparator/>
      </w:r>
    </w:p>
  </w:footnote>
  <w:footnote w:type="continuationNotice" w:id="1">
    <w:p w:rsidR="002721A6" w:rsidRDefault="002721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A77B5"/>
    <w:multiLevelType w:val="multilevel"/>
    <w:tmpl w:val="FEAA647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1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5E3FC8"/>
    <w:multiLevelType w:val="hybridMultilevel"/>
    <w:tmpl w:val="2B4ED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5F5829"/>
    <w:multiLevelType w:val="hybridMultilevel"/>
    <w:tmpl w:val="D840BA9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146DC0"/>
    <w:multiLevelType w:val="hybridMultilevel"/>
    <w:tmpl w:val="56C074D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E4DED120">
      <w:numFmt w:val="bullet"/>
      <w:lvlText w:val="-"/>
      <w:lvlJc w:val="left"/>
      <w:pPr>
        <w:tabs>
          <w:tab w:val="num" w:pos="181"/>
        </w:tabs>
        <w:ind w:left="181" w:hanging="360"/>
      </w:pPr>
      <w:rPr>
        <w:rFonts w:ascii="Times New Roman" w:eastAsia="宋体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6"/>
  </w:num>
  <w:num w:numId="5">
    <w:abstractNumId w:val="17"/>
  </w:num>
  <w:num w:numId="6">
    <w:abstractNumId w:val="20"/>
  </w:num>
  <w:num w:numId="7">
    <w:abstractNumId w:val="6"/>
  </w:num>
  <w:num w:numId="8">
    <w:abstractNumId w:val="7"/>
  </w:num>
  <w:num w:numId="9">
    <w:abstractNumId w:val="4"/>
  </w:num>
  <w:num w:numId="10">
    <w:abstractNumId w:val="28"/>
  </w:num>
  <w:num w:numId="11">
    <w:abstractNumId w:val="11"/>
  </w:num>
  <w:num w:numId="12">
    <w:abstractNumId w:val="25"/>
  </w:num>
  <w:num w:numId="13">
    <w:abstractNumId w:val="26"/>
  </w:num>
  <w:num w:numId="14">
    <w:abstractNumId w:val="9"/>
  </w:num>
  <w:num w:numId="15">
    <w:abstractNumId w:val="22"/>
  </w:num>
  <w:num w:numId="16">
    <w:abstractNumId w:val="3"/>
  </w:num>
  <w:num w:numId="17">
    <w:abstractNumId w:val="8"/>
  </w:num>
  <w:num w:numId="18">
    <w:abstractNumId w:val="10"/>
  </w:num>
  <w:num w:numId="19">
    <w:abstractNumId w:val="30"/>
  </w:num>
  <w:num w:numId="20">
    <w:abstractNumId w:val="2"/>
  </w:num>
  <w:num w:numId="21">
    <w:abstractNumId w:val="24"/>
  </w:num>
  <w:num w:numId="22">
    <w:abstractNumId w:val="18"/>
  </w:num>
  <w:num w:numId="23">
    <w:abstractNumId w:val="29"/>
  </w:num>
  <w:num w:numId="24">
    <w:abstractNumId w:val="10"/>
  </w:num>
  <w:num w:numId="25">
    <w:abstractNumId w:val="1"/>
  </w:num>
  <w:num w:numId="26">
    <w:abstractNumId w:val="23"/>
  </w:num>
  <w:num w:numId="27">
    <w:abstractNumId w:val="10"/>
  </w:num>
  <w:num w:numId="28">
    <w:abstractNumId w:val="10"/>
  </w:num>
  <w:num w:numId="29">
    <w:abstractNumId w:val="10"/>
  </w:num>
  <w:num w:numId="30">
    <w:abstractNumId w:val="19"/>
  </w:num>
  <w:num w:numId="31">
    <w:abstractNumId w:val="14"/>
  </w:num>
  <w:num w:numId="32">
    <w:abstractNumId w:val="13"/>
  </w:num>
  <w:num w:numId="33">
    <w:abstractNumId w:val="27"/>
  </w:num>
  <w:num w:numId="34">
    <w:abstractNumId w:val="1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5"/>
  </w:num>
  <w:num w:numId="3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06C"/>
    <w:rsid w:val="0000232F"/>
    <w:rsid w:val="00002A37"/>
    <w:rsid w:val="00003CF5"/>
    <w:rsid w:val="00004814"/>
    <w:rsid w:val="00004AFE"/>
    <w:rsid w:val="00004FB5"/>
    <w:rsid w:val="0000564C"/>
    <w:rsid w:val="00006446"/>
    <w:rsid w:val="00006896"/>
    <w:rsid w:val="000069E9"/>
    <w:rsid w:val="00006AC8"/>
    <w:rsid w:val="00007B09"/>
    <w:rsid w:val="00007CDC"/>
    <w:rsid w:val="000103E2"/>
    <w:rsid w:val="00011B28"/>
    <w:rsid w:val="00012C1E"/>
    <w:rsid w:val="000146FC"/>
    <w:rsid w:val="00014BD4"/>
    <w:rsid w:val="00015D15"/>
    <w:rsid w:val="0001623F"/>
    <w:rsid w:val="0001658E"/>
    <w:rsid w:val="00016666"/>
    <w:rsid w:val="00017139"/>
    <w:rsid w:val="00017525"/>
    <w:rsid w:val="00020BBA"/>
    <w:rsid w:val="00021ACF"/>
    <w:rsid w:val="000235AA"/>
    <w:rsid w:val="00023CC2"/>
    <w:rsid w:val="0002564D"/>
    <w:rsid w:val="00025ECA"/>
    <w:rsid w:val="000264A7"/>
    <w:rsid w:val="00026F50"/>
    <w:rsid w:val="000272E5"/>
    <w:rsid w:val="00027A07"/>
    <w:rsid w:val="00027D83"/>
    <w:rsid w:val="000304CA"/>
    <w:rsid w:val="00031598"/>
    <w:rsid w:val="0003177D"/>
    <w:rsid w:val="000319EE"/>
    <w:rsid w:val="000325B8"/>
    <w:rsid w:val="0003384E"/>
    <w:rsid w:val="00033EF7"/>
    <w:rsid w:val="0003497D"/>
    <w:rsid w:val="00034983"/>
    <w:rsid w:val="00034C15"/>
    <w:rsid w:val="000351B9"/>
    <w:rsid w:val="000352B7"/>
    <w:rsid w:val="00035C8C"/>
    <w:rsid w:val="000368C3"/>
    <w:rsid w:val="00036BA1"/>
    <w:rsid w:val="0003729D"/>
    <w:rsid w:val="00037A23"/>
    <w:rsid w:val="00040244"/>
    <w:rsid w:val="00042169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6284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8D0"/>
    <w:rsid w:val="000819F4"/>
    <w:rsid w:val="00081AE6"/>
    <w:rsid w:val="0008269A"/>
    <w:rsid w:val="0008377C"/>
    <w:rsid w:val="0008532F"/>
    <w:rsid w:val="0008535A"/>
    <w:rsid w:val="000855EB"/>
    <w:rsid w:val="00085689"/>
    <w:rsid w:val="000857DB"/>
    <w:rsid w:val="00085B52"/>
    <w:rsid w:val="00085C49"/>
    <w:rsid w:val="000866F2"/>
    <w:rsid w:val="00086A64"/>
    <w:rsid w:val="00087870"/>
    <w:rsid w:val="00087E02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3C0D"/>
    <w:rsid w:val="0009483C"/>
    <w:rsid w:val="00094BA2"/>
    <w:rsid w:val="0009510F"/>
    <w:rsid w:val="0009546A"/>
    <w:rsid w:val="000957B2"/>
    <w:rsid w:val="000959E6"/>
    <w:rsid w:val="00096CE4"/>
    <w:rsid w:val="00097196"/>
    <w:rsid w:val="00097742"/>
    <w:rsid w:val="000A09D3"/>
    <w:rsid w:val="000A1118"/>
    <w:rsid w:val="000A1B7B"/>
    <w:rsid w:val="000A215D"/>
    <w:rsid w:val="000A22D8"/>
    <w:rsid w:val="000A23D2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153E"/>
    <w:rsid w:val="000D45D8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21F"/>
    <w:rsid w:val="000E1E92"/>
    <w:rsid w:val="000E47CC"/>
    <w:rsid w:val="000E6D73"/>
    <w:rsid w:val="000E6EB9"/>
    <w:rsid w:val="000E6F9C"/>
    <w:rsid w:val="000E7D05"/>
    <w:rsid w:val="000E7D0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7DE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326"/>
    <w:rsid w:val="001032E8"/>
    <w:rsid w:val="001062FB"/>
    <w:rsid w:val="001063E6"/>
    <w:rsid w:val="00106A4A"/>
    <w:rsid w:val="00110731"/>
    <w:rsid w:val="0011304D"/>
    <w:rsid w:val="00113CF4"/>
    <w:rsid w:val="001142F1"/>
    <w:rsid w:val="00114D46"/>
    <w:rsid w:val="001153EA"/>
    <w:rsid w:val="00115643"/>
    <w:rsid w:val="00115B77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5651"/>
    <w:rsid w:val="00126758"/>
    <w:rsid w:val="00126B4A"/>
    <w:rsid w:val="00126C34"/>
    <w:rsid w:val="001316D7"/>
    <w:rsid w:val="001326B0"/>
    <w:rsid w:val="0013277C"/>
    <w:rsid w:val="00132D59"/>
    <w:rsid w:val="00132FD0"/>
    <w:rsid w:val="00133969"/>
    <w:rsid w:val="001344C0"/>
    <w:rsid w:val="001346FA"/>
    <w:rsid w:val="00134889"/>
    <w:rsid w:val="00135252"/>
    <w:rsid w:val="001356D5"/>
    <w:rsid w:val="00135B1A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0B9"/>
    <w:rsid w:val="001470AC"/>
    <w:rsid w:val="001471C6"/>
    <w:rsid w:val="00150A58"/>
    <w:rsid w:val="001518E5"/>
    <w:rsid w:val="00151E23"/>
    <w:rsid w:val="0015210A"/>
    <w:rsid w:val="001526E0"/>
    <w:rsid w:val="0015295F"/>
    <w:rsid w:val="0015460B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06D1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5F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6D84"/>
    <w:rsid w:val="0018756E"/>
    <w:rsid w:val="00190AC1"/>
    <w:rsid w:val="00191B90"/>
    <w:rsid w:val="00191CBB"/>
    <w:rsid w:val="0019245A"/>
    <w:rsid w:val="001926E3"/>
    <w:rsid w:val="0019289A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B7C70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3939"/>
    <w:rsid w:val="001D3D85"/>
    <w:rsid w:val="001D43A7"/>
    <w:rsid w:val="001D51BA"/>
    <w:rsid w:val="001D52F5"/>
    <w:rsid w:val="001D53E7"/>
    <w:rsid w:val="001D5416"/>
    <w:rsid w:val="001D6342"/>
    <w:rsid w:val="001D6B10"/>
    <w:rsid w:val="001D6B28"/>
    <w:rsid w:val="001D6D53"/>
    <w:rsid w:val="001D6D9E"/>
    <w:rsid w:val="001D7314"/>
    <w:rsid w:val="001D7B5A"/>
    <w:rsid w:val="001D7E5E"/>
    <w:rsid w:val="001E02A3"/>
    <w:rsid w:val="001E0C76"/>
    <w:rsid w:val="001E0CD0"/>
    <w:rsid w:val="001E1414"/>
    <w:rsid w:val="001E1D2D"/>
    <w:rsid w:val="001E2EDA"/>
    <w:rsid w:val="001E33B1"/>
    <w:rsid w:val="001E3E85"/>
    <w:rsid w:val="001E4916"/>
    <w:rsid w:val="001E4A0E"/>
    <w:rsid w:val="001E541B"/>
    <w:rsid w:val="001E55C1"/>
    <w:rsid w:val="001E575B"/>
    <w:rsid w:val="001E58E2"/>
    <w:rsid w:val="001E5CA6"/>
    <w:rsid w:val="001E5F6C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0DE"/>
    <w:rsid w:val="00220600"/>
    <w:rsid w:val="0022098E"/>
    <w:rsid w:val="002218B2"/>
    <w:rsid w:val="00221F03"/>
    <w:rsid w:val="00221F0F"/>
    <w:rsid w:val="00222227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042"/>
    <w:rsid w:val="002342D5"/>
    <w:rsid w:val="00235632"/>
    <w:rsid w:val="00235872"/>
    <w:rsid w:val="00235C79"/>
    <w:rsid w:val="00236978"/>
    <w:rsid w:val="00236EED"/>
    <w:rsid w:val="00237F81"/>
    <w:rsid w:val="002406D8"/>
    <w:rsid w:val="00240A4B"/>
    <w:rsid w:val="00240F39"/>
    <w:rsid w:val="00241559"/>
    <w:rsid w:val="00241EAD"/>
    <w:rsid w:val="002425C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0C97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906"/>
    <w:rsid w:val="00262F3B"/>
    <w:rsid w:val="00263B5A"/>
    <w:rsid w:val="00264228"/>
    <w:rsid w:val="00264334"/>
    <w:rsid w:val="0026456D"/>
    <w:rsid w:val="00264624"/>
    <w:rsid w:val="0026473E"/>
    <w:rsid w:val="00264A17"/>
    <w:rsid w:val="00264FCE"/>
    <w:rsid w:val="00266214"/>
    <w:rsid w:val="00267886"/>
    <w:rsid w:val="002679C5"/>
    <w:rsid w:val="00267C83"/>
    <w:rsid w:val="0027042F"/>
    <w:rsid w:val="002704A9"/>
    <w:rsid w:val="00270667"/>
    <w:rsid w:val="0027144F"/>
    <w:rsid w:val="00271813"/>
    <w:rsid w:val="00271F3A"/>
    <w:rsid w:val="002721A6"/>
    <w:rsid w:val="00273278"/>
    <w:rsid w:val="002737F4"/>
    <w:rsid w:val="0027389F"/>
    <w:rsid w:val="002740CC"/>
    <w:rsid w:val="002740F8"/>
    <w:rsid w:val="00274DD9"/>
    <w:rsid w:val="0027501A"/>
    <w:rsid w:val="00275356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A9D"/>
    <w:rsid w:val="00296F44"/>
    <w:rsid w:val="00296F81"/>
    <w:rsid w:val="0029777D"/>
    <w:rsid w:val="00297845"/>
    <w:rsid w:val="0029798D"/>
    <w:rsid w:val="00297B28"/>
    <w:rsid w:val="002A055E"/>
    <w:rsid w:val="002A0845"/>
    <w:rsid w:val="002A0BF6"/>
    <w:rsid w:val="002A1015"/>
    <w:rsid w:val="002A1D4E"/>
    <w:rsid w:val="002A2869"/>
    <w:rsid w:val="002A2A8E"/>
    <w:rsid w:val="002A2B81"/>
    <w:rsid w:val="002A30EC"/>
    <w:rsid w:val="002A3607"/>
    <w:rsid w:val="002A5F23"/>
    <w:rsid w:val="002A5FEC"/>
    <w:rsid w:val="002A62EC"/>
    <w:rsid w:val="002A6B39"/>
    <w:rsid w:val="002B0B20"/>
    <w:rsid w:val="002B1547"/>
    <w:rsid w:val="002B24D6"/>
    <w:rsid w:val="002B2D9B"/>
    <w:rsid w:val="002B50E9"/>
    <w:rsid w:val="002B5C8B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3F29"/>
    <w:rsid w:val="002C41E6"/>
    <w:rsid w:val="002C47C3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55B4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4ABA"/>
    <w:rsid w:val="0030501F"/>
    <w:rsid w:val="003052D6"/>
    <w:rsid w:val="00305BB0"/>
    <w:rsid w:val="003066A2"/>
    <w:rsid w:val="00307BA1"/>
    <w:rsid w:val="0031042A"/>
    <w:rsid w:val="00310D0F"/>
    <w:rsid w:val="00311702"/>
    <w:rsid w:val="00311DBA"/>
    <w:rsid w:val="00311E82"/>
    <w:rsid w:val="00313464"/>
    <w:rsid w:val="003137F9"/>
    <w:rsid w:val="00313B85"/>
    <w:rsid w:val="00313FD6"/>
    <w:rsid w:val="003143BD"/>
    <w:rsid w:val="00314891"/>
    <w:rsid w:val="00315363"/>
    <w:rsid w:val="0031711C"/>
    <w:rsid w:val="003176D5"/>
    <w:rsid w:val="00317A2D"/>
    <w:rsid w:val="003203ED"/>
    <w:rsid w:val="0032100E"/>
    <w:rsid w:val="003218F1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5A2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27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6FB"/>
    <w:rsid w:val="00354D48"/>
    <w:rsid w:val="00357380"/>
    <w:rsid w:val="003602D9"/>
    <w:rsid w:val="003604CE"/>
    <w:rsid w:val="003618E7"/>
    <w:rsid w:val="00361A3A"/>
    <w:rsid w:val="00362F3B"/>
    <w:rsid w:val="00365F3C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3EF9"/>
    <w:rsid w:val="003742AC"/>
    <w:rsid w:val="00374323"/>
    <w:rsid w:val="00374379"/>
    <w:rsid w:val="003747C8"/>
    <w:rsid w:val="00375758"/>
    <w:rsid w:val="003763A4"/>
    <w:rsid w:val="00376B0F"/>
    <w:rsid w:val="003776B9"/>
    <w:rsid w:val="00377CE1"/>
    <w:rsid w:val="00382257"/>
    <w:rsid w:val="00383105"/>
    <w:rsid w:val="0038502C"/>
    <w:rsid w:val="00385BF0"/>
    <w:rsid w:val="00386A13"/>
    <w:rsid w:val="0038750B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5CEE"/>
    <w:rsid w:val="003965F0"/>
    <w:rsid w:val="003966A1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5DC1"/>
    <w:rsid w:val="003A60E9"/>
    <w:rsid w:val="003A6BAC"/>
    <w:rsid w:val="003A70A4"/>
    <w:rsid w:val="003A747B"/>
    <w:rsid w:val="003A7EF3"/>
    <w:rsid w:val="003B00F2"/>
    <w:rsid w:val="003B159C"/>
    <w:rsid w:val="003B2113"/>
    <w:rsid w:val="003B2B3A"/>
    <w:rsid w:val="003B34D0"/>
    <w:rsid w:val="003B369F"/>
    <w:rsid w:val="003B36A3"/>
    <w:rsid w:val="003B36B7"/>
    <w:rsid w:val="003B3AE4"/>
    <w:rsid w:val="003B418D"/>
    <w:rsid w:val="003B43B5"/>
    <w:rsid w:val="003B49F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56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4869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430"/>
    <w:rsid w:val="003F18CE"/>
    <w:rsid w:val="003F2443"/>
    <w:rsid w:val="003F263B"/>
    <w:rsid w:val="003F2CD4"/>
    <w:rsid w:val="003F2DE6"/>
    <w:rsid w:val="003F321F"/>
    <w:rsid w:val="003F3687"/>
    <w:rsid w:val="003F4946"/>
    <w:rsid w:val="003F5162"/>
    <w:rsid w:val="003F59D3"/>
    <w:rsid w:val="003F5BCC"/>
    <w:rsid w:val="003F5F46"/>
    <w:rsid w:val="003F6662"/>
    <w:rsid w:val="003F6839"/>
    <w:rsid w:val="003F68C2"/>
    <w:rsid w:val="003F6BBE"/>
    <w:rsid w:val="003F7DD7"/>
    <w:rsid w:val="003F7E22"/>
    <w:rsid w:val="004000E8"/>
    <w:rsid w:val="004006DB"/>
    <w:rsid w:val="00400877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07E41"/>
    <w:rsid w:val="00410134"/>
    <w:rsid w:val="00410504"/>
    <w:rsid w:val="00410B72"/>
    <w:rsid w:val="00410F18"/>
    <w:rsid w:val="004119FD"/>
    <w:rsid w:val="00411C39"/>
    <w:rsid w:val="00411E65"/>
    <w:rsid w:val="0041263E"/>
    <w:rsid w:val="004135B9"/>
    <w:rsid w:val="00413AAC"/>
    <w:rsid w:val="00413E92"/>
    <w:rsid w:val="00414F7D"/>
    <w:rsid w:val="0041505B"/>
    <w:rsid w:val="0041538A"/>
    <w:rsid w:val="004171E3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5DEF"/>
    <w:rsid w:val="00437447"/>
    <w:rsid w:val="00437C84"/>
    <w:rsid w:val="004418C6"/>
    <w:rsid w:val="00441A92"/>
    <w:rsid w:val="00441B78"/>
    <w:rsid w:val="004431DC"/>
    <w:rsid w:val="00443234"/>
    <w:rsid w:val="004434AB"/>
    <w:rsid w:val="00444E11"/>
    <w:rsid w:val="00444F56"/>
    <w:rsid w:val="00444FCD"/>
    <w:rsid w:val="00445E95"/>
    <w:rsid w:val="00446488"/>
    <w:rsid w:val="0044660D"/>
    <w:rsid w:val="00446F47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2F6"/>
    <w:rsid w:val="0046142E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18F"/>
    <w:rsid w:val="00471B25"/>
    <w:rsid w:val="00471DE0"/>
    <w:rsid w:val="00472B24"/>
    <w:rsid w:val="004734D0"/>
    <w:rsid w:val="00473B52"/>
    <w:rsid w:val="00474CCB"/>
    <w:rsid w:val="0047556B"/>
    <w:rsid w:val="004759BE"/>
    <w:rsid w:val="00476262"/>
    <w:rsid w:val="004762D0"/>
    <w:rsid w:val="00477016"/>
    <w:rsid w:val="00477768"/>
    <w:rsid w:val="00483FDA"/>
    <w:rsid w:val="00484454"/>
    <w:rsid w:val="00484B0F"/>
    <w:rsid w:val="00484C4E"/>
    <w:rsid w:val="00484CBE"/>
    <w:rsid w:val="00484FF9"/>
    <w:rsid w:val="0048582B"/>
    <w:rsid w:val="004868EC"/>
    <w:rsid w:val="00486CE4"/>
    <w:rsid w:val="004900DB"/>
    <w:rsid w:val="00490F7D"/>
    <w:rsid w:val="00492507"/>
    <w:rsid w:val="00492BC5"/>
    <w:rsid w:val="00495685"/>
    <w:rsid w:val="004963AE"/>
    <w:rsid w:val="004964F1"/>
    <w:rsid w:val="00496A15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044"/>
    <w:rsid w:val="004A5638"/>
    <w:rsid w:val="004A5CFA"/>
    <w:rsid w:val="004A6BC3"/>
    <w:rsid w:val="004B0BE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3A0"/>
    <w:rsid w:val="004C35E3"/>
    <w:rsid w:val="004C3806"/>
    <w:rsid w:val="004C3898"/>
    <w:rsid w:val="004C3C02"/>
    <w:rsid w:val="004C3C5C"/>
    <w:rsid w:val="004C3C6F"/>
    <w:rsid w:val="004C4158"/>
    <w:rsid w:val="004C6B36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1063"/>
    <w:rsid w:val="004E1BC0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62C8"/>
    <w:rsid w:val="004F6827"/>
    <w:rsid w:val="004F7343"/>
    <w:rsid w:val="004F7543"/>
    <w:rsid w:val="005002AA"/>
    <w:rsid w:val="005003C6"/>
    <w:rsid w:val="00501DF8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4B"/>
    <w:rsid w:val="00511360"/>
    <w:rsid w:val="005116F9"/>
    <w:rsid w:val="00512F31"/>
    <w:rsid w:val="005153A7"/>
    <w:rsid w:val="00517536"/>
    <w:rsid w:val="00520A2C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C99"/>
    <w:rsid w:val="00527F7B"/>
    <w:rsid w:val="00530441"/>
    <w:rsid w:val="005312CE"/>
    <w:rsid w:val="0053225D"/>
    <w:rsid w:val="00532DDD"/>
    <w:rsid w:val="00532FF5"/>
    <w:rsid w:val="005335BE"/>
    <w:rsid w:val="00533A22"/>
    <w:rsid w:val="005344EF"/>
    <w:rsid w:val="00534B59"/>
    <w:rsid w:val="00535461"/>
    <w:rsid w:val="00535BAF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1F2C"/>
    <w:rsid w:val="0054219C"/>
    <w:rsid w:val="005427B9"/>
    <w:rsid w:val="00542E02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5A8E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1BC"/>
    <w:rsid w:val="00581590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0AA7"/>
    <w:rsid w:val="005919A6"/>
    <w:rsid w:val="005923F7"/>
    <w:rsid w:val="005935A4"/>
    <w:rsid w:val="005948C2"/>
    <w:rsid w:val="00594B10"/>
    <w:rsid w:val="00594B5F"/>
    <w:rsid w:val="00595376"/>
    <w:rsid w:val="00595DCA"/>
    <w:rsid w:val="0059705B"/>
    <w:rsid w:val="0059779B"/>
    <w:rsid w:val="005A02C4"/>
    <w:rsid w:val="005A033F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0AAB"/>
    <w:rsid w:val="005C3BA2"/>
    <w:rsid w:val="005C3D76"/>
    <w:rsid w:val="005C41B0"/>
    <w:rsid w:val="005C4446"/>
    <w:rsid w:val="005C4757"/>
    <w:rsid w:val="005C6E2F"/>
    <w:rsid w:val="005C6E50"/>
    <w:rsid w:val="005C74FB"/>
    <w:rsid w:val="005C7A0D"/>
    <w:rsid w:val="005D1602"/>
    <w:rsid w:val="005D1C3A"/>
    <w:rsid w:val="005D1C40"/>
    <w:rsid w:val="005D4347"/>
    <w:rsid w:val="005D4422"/>
    <w:rsid w:val="005D4DB6"/>
    <w:rsid w:val="005D675B"/>
    <w:rsid w:val="005D72FE"/>
    <w:rsid w:val="005D7D6A"/>
    <w:rsid w:val="005E11EA"/>
    <w:rsid w:val="005E257A"/>
    <w:rsid w:val="005E385F"/>
    <w:rsid w:val="005E3C48"/>
    <w:rsid w:val="005E454F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338"/>
    <w:rsid w:val="00604F14"/>
    <w:rsid w:val="0060502B"/>
    <w:rsid w:val="00606E78"/>
    <w:rsid w:val="00607E14"/>
    <w:rsid w:val="00610CE3"/>
    <w:rsid w:val="006113DC"/>
    <w:rsid w:val="00611B83"/>
    <w:rsid w:val="00613257"/>
    <w:rsid w:val="006134E8"/>
    <w:rsid w:val="0061438F"/>
    <w:rsid w:val="006148BB"/>
    <w:rsid w:val="00614CD2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4ED"/>
    <w:rsid w:val="006235DF"/>
    <w:rsid w:val="00623D1B"/>
    <w:rsid w:val="006242F0"/>
    <w:rsid w:val="006247F2"/>
    <w:rsid w:val="00624A18"/>
    <w:rsid w:val="00624A69"/>
    <w:rsid w:val="006264EF"/>
    <w:rsid w:val="006275D5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83D"/>
    <w:rsid w:val="00634D63"/>
    <w:rsid w:val="00634D7E"/>
    <w:rsid w:val="006350A8"/>
    <w:rsid w:val="00635CF4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2C7E"/>
    <w:rsid w:val="00643475"/>
    <w:rsid w:val="0064396A"/>
    <w:rsid w:val="006442B4"/>
    <w:rsid w:val="006459CC"/>
    <w:rsid w:val="00645E71"/>
    <w:rsid w:val="0064624E"/>
    <w:rsid w:val="00646866"/>
    <w:rsid w:val="00646AE2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6BE"/>
    <w:rsid w:val="00657AD3"/>
    <w:rsid w:val="0066011D"/>
    <w:rsid w:val="006607C0"/>
    <w:rsid w:val="00660B1D"/>
    <w:rsid w:val="00660FE7"/>
    <w:rsid w:val="006613A6"/>
    <w:rsid w:val="006622FB"/>
    <w:rsid w:val="006627A2"/>
    <w:rsid w:val="006627D5"/>
    <w:rsid w:val="006634E6"/>
    <w:rsid w:val="006655EE"/>
    <w:rsid w:val="006656B8"/>
    <w:rsid w:val="006657E4"/>
    <w:rsid w:val="00665C42"/>
    <w:rsid w:val="00665DA6"/>
    <w:rsid w:val="00666DEB"/>
    <w:rsid w:val="00667496"/>
    <w:rsid w:val="00667EE7"/>
    <w:rsid w:val="00670922"/>
    <w:rsid w:val="00670BE1"/>
    <w:rsid w:val="00671850"/>
    <w:rsid w:val="00671C32"/>
    <w:rsid w:val="00672094"/>
    <w:rsid w:val="0067218F"/>
    <w:rsid w:val="006726DD"/>
    <w:rsid w:val="00673011"/>
    <w:rsid w:val="006738B9"/>
    <w:rsid w:val="00673935"/>
    <w:rsid w:val="00673C35"/>
    <w:rsid w:val="006741F2"/>
    <w:rsid w:val="006742AD"/>
    <w:rsid w:val="006748AF"/>
    <w:rsid w:val="00674CC3"/>
    <w:rsid w:val="00675C72"/>
    <w:rsid w:val="00676D33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87B59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076F"/>
    <w:rsid w:val="006A1589"/>
    <w:rsid w:val="006A19A5"/>
    <w:rsid w:val="006A271C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D3C"/>
    <w:rsid w:val="006B0FA0"/>
    <w:rsid w:val="006B1816"/>
    <w:rsid w:val="006B2099"/>
    <w:rsid w:val="006B2ECA"/>
    <w:rsid w:val="006B3C8D"/>
    <w:rsid w:val="006B3D11"/>
    <w:rsid w:val="006B3DCC"/>
    <w:rsid w:val="006B418A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B8B"/>
    <w:rsid w:val="006D2E22"/>
    <w:rsid w:val="006D2F72"/>
    <w:rsid w:val="006D3FB7"/>
    <w:rsid w:val="006D45A4"/>
    <w:rsid w:val="006D514D"/>
    <w:rsid w:val="006D539E"/>
    <w:rsid w:val="006D5A23"/>
    <w:rsid w:val="006D62B0"/>
    <w:rsid w:val="006D68DC"/>
    <w:rsid w:val="006D6F08"/>
    <w:rsid w:val="006D729B"/>
    <w:rsid w:val="006D7429"/>
    <w:rsid w:val="006D7731"/>
    <w:rsid w:val="006D7ECF"/>
    <w:rsid w:val="006E051E"/>
    <w:rsid w:val="006E062C"/>
    <w:rsid w:val="006E1C82"/>
    <w:rsid w:val="006E23D0"/>
    <w:rsid w:val="006E28B7"/>
    <w:rsid w:val="006E28DC"/>
    <w:rsid w:val="006E2A9B"/>
    <w:rsid w:val="006E3247"/>
    <w:rsid w:val="006E3310"/>
    <w:rsid w:val="006E38B6"/>
    <w:rsid w:val="006E4620"/>
    <w:rsid w:val="006E4E39"/>
    <w:rsid w:val="006E565E"/>
    <w:rsid w:val="006E673D"/>
    <w:rsid w:val="006E686A"/>
    <w:rsid w:val="006E68AF"/>
    <w:rsid w:val="006E6941"/>
    <w:rsid w:val="006E6D32"/>
    <w:rsid w:val="006E6E05"/>
    <w:rsid w:val="006E7CAE"/>
    <w:rsid w:val="006E7D3B"/>
    <w:rsid w:val="006F1B70"/>
    <w:rsid w:val="006F1C9C"/>
    <w:rsid w:val="006F1E5B"/>
    <w:rsid w:val="006F2704"/>
    <w:rsid w:val="006F341D"/>
    <w:rsid w:val="006F3867"/>
    <w:rsid w:val="006F3CDE"/>
    <w:rsid w:val="006F4549"/>
    <w:rsid w:val="006F5584"/>
    <w:rsid w:val="006F563A"/>
    <w:rsid w:val="006F569B"/>
    <w:rsid w:val="006F58D4"/>
    <w:rsid w:val="006F59C8"/>
    <w:rsid w:val="006F6582"/>
    <w:rsid w:val="006F6901"/>
    <w:rsid w:val="006F6F6B"/>
    <w:rsid w:val="006F7AA9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6E2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5B37"/>
    <w:rsid w:val="00726EA6"/>
    <w:rsid w:val="00727208"/>
    <w:rsid w:val="00727680"/>
    <w:rsid w:val="00730501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6C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197C"/>
    <w:rsid w:val="007524E7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1AF8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312"/>
    <w:rsid w:val="00786731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7C99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3EDB"/>
    <w:rsid w:val="007B42F4"/>
    <w:rsid w:val="007B44B7"/>
    <w:rsid w:val="007B50AE"/>
    <w:rsid w:val="007B51DF"/>
    <w:rsid w:val="007B5E31"/>
    <w:rsid w:val="007B6A7B"/>
    <w:rsid w:val="007B7348"/>
    <w:rsid w:val="007B75DB"/>
    <w:rsid w:val="007B789A"/>
    <w:rsid w:val="007B7F2E"/>
    <w:rsid w:val="007B7FD5"/>
    <w:rsid w:val="007C05DD"/>
    <w:rsid w:val="007C06BE"/>
    <w:rsid w:val="007C0C29"/>
    <w:rsid w:val="007C0C9B"/>
    <w:rsid w:val="007C0CB1"/>
    <w:rsid w:val="007C1429"/>
    <w:rsid w:val="007C206B"/>
    <w:rsid w:val="007C2950"/>
    <w:rsid w:val="007C2DDC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D1"/>
    <w:rsid w:val="007D04E5"/>
    <w:rsid w:val="007D1F4D"/>
    <w:rsid w:val="007D2570"/>
    <w:rsid w:val="007D302A"/>
    <w:rsid w:val="007D3277"/>
    <w:rsid w:val="007D3634"/>
    <w:rsid w:val="007D4992"/>
    <w:rsid w:val="007D4BAE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A6F"/>
    <w:rsid w:val="00803D93"/>
    <w:rsid w:val="00803FAE"/>
    <w:rsid w:val="008057C6"/>
    <w:rsid w:val="0080605F"/>
    <w:rsid w:val="008075C7"/>
    <w:rsid w:val="00807786"/>
    <w:rsid w:val="00807B03"/>
    <w:rsid w:val="00810620"/>
    <w:rsid w:val="00811A6C"/>
    <w:rsid w:val="00811FCB"/>
    <w:rsid w:val="008125C1"/>
    <w:rsid w:val="00812860"/>
    <w:rsid w:val="008130A3"/>
    <w:rsid w:val="008138B1"/>
    <w:rsid w:val="00813A38"/>
    <w:rsid w:val="00814F8C"/>
    <w:rsid w:val="008158D6"/>
    <w:rsid w:val="00815A7D"/>
    <w:rsid w:val="00816196"/>
    <w:rsid w:val="00816422"/>
    <w:rsid w:val="008167C3"/>
    <w:rsid w:val="00816DB6"/>
    <w:rsid w:val="00817196"/>
    <w:rsid w:val="008173D5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AA5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061C"/>
    <w:rsid w:val="008430DE"/>
    <w:rsid w:val="008444E8"/>
    <w:rsid w:val="0084456F"/>
    <w:rsid w:val="00844E80"/>
    <w:rsid w:val="00845F48"/>
    <w:rsid w:val="008460E8"/>
    <w:rsid w:val="0084660D"/>
    <w:rsid w:val="00846FE7"/>
    <w:rsid w:val="008473E7"/>
    <w:rsid w:val="00847F79"/>
    <w:rsid w:val="008503A5"/>
    <w:rsid w:val="00852E1A"/>
    <w:rsid w:val="00853E46"/>
    <w:rsid w:val="0085564D"/>
    <w:rsid w:val="00856078"/>
    <w:rsid w:val="00856132"/>
    <w:rsid w:val="00856911"/>
    <w:rsid w:val="00856C76"/>
    <w:rsid w:val="00857CE4"/>
    <w:rsid w:val="008610A7"/>
    <w:rsid w:val="00863250"/>
    <w:rsid w:val="00864067"/>
    <w:rsid w:val="008641A6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750"/>
    <w:rsid w:val="008751A7"/>
    <w:rsid w:val="00875CD7"/>
    <w:rsid w:val="008767C8"/>
    <w:rsid w:val="00876B4D"/>
    <w:rsid w:val="00877358"/>
    <w:rsid w:val="008775A2"/>
    <w:rsid w:val="008779AD"/>
    <w:rsid w:val="00877F18"/>
    <w:rsid w:val="00880175"/>
    <w:rsid w:val="008809FC"/>
    <w:rsid w:val="008817CC"/>
    <w:rsid w:val="00882009"/>
    <w:rsid w:val="00882637"/>
    <w:rsid w:val="00882CF6"/>
    <w:rsid w:val="008833CB"/>
    <w:rsid w:val="00884D27"/>
    <w:rsid w:val="008860F9"/>
    <w:rsid w:val="008865D5"/>
    <w:rsid w:val="0088753D"/>
    <w:rsid w:val="0088755B"/>
    <w:rsid w:val="008878BF"/>
    <w:rsid w:val="00890FD5"/>
    <w:rsid w:val="00891734"/>
    <w:rsid w:val="00891D44"/>
    <w:rsid w:val="00893BC8"/>
    <w:rsid w:val="00894114"/>
    <w:rsid w:val="008941E3"/>
    <w:rsid w:val="00894469"/>
    <w:rsid w:val="00894898"/>
    <w:rsid w:val="00894A88"/>
    <w:rsid w:val="00895386"/>
    <w:rsid w:val="00896896"/>
    <w:rsid w:val="0089763D"/>
    <w:rsid w:val="00897A1F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459E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779"/>
    <w:rsid w:val="008B1F77"/>
    <w:rsid w:val="008B2B35"/>
    <w:rsid w:val="008B4D4C"/>
    <w:rsid w:val="008B51A0"/>
    <w:rsid w:val="008B5379"/>
    <w:rsid w:val="008B592A"/>
    <w:rsid w:val="008B61A7"/>
    <w:rsid w:val="008B6A4C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4EF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106C"/>
    <w:rsid w:val="008F1CD7"/>
    <w:rsid w:val="008F1EAB"/>
    <w:rsid w:val="008F29EC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2EA6"/>
    <w:rsid w:val="0090336B"/>
    <w:rsid w:val="00903D1F"/>
    <w:rsid w:val="0090421B"/>
    <w:rsid w:val="00904731"/>
    <w:rsid w:val="009053AA"/>
    <w:rsid w:val="00905FD2"/>
    <w:rsid w:val="00906686"/>
    <w:rsid w:val="00906816"/>
    <w:rsid w:val="00906939"/>
    <w:rsid w:val="00907338"/>
    <w:rsid w:val="00910B7D"/>
    <w:rsid w:val="00910F5B"/>
    <w:rsid w:val="00911212"/>
    <w:rsid w:val="009116BB"/>
    <w:rsid w:val="00911DFB"/>
    <w:rsid w:val="00913472"/>
    <w:rsid w:val="009139D9"/>
    <w:rsid w:val="00913E1A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6B7"/>
    <w:rsid w:val="00921BC5"/>
    <w:rsid w:val="00921D49"/>
    <w:rsid w:val="00922010"/>
    <w:rsid w:val="00923165"/>
    <w:rsid w:val="00923816"/>
    <w:rsid w:val="009248DC"/>
    <w:rsid w:val="00924C52"/>
    <w:rsid w:val="0092506D"/>
    <w:rsid w:val="00927413"/>
    <w:rsid w:val="009278A6"/>
    <w:rsid w:val="00927DAF"/>
    <w:rsid w:val="00930624"/>
    <w:rsid w:val="00930A6B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3CBF"/>
    <w:rsid w:val="009365FF"/>
    <w:rsid w:val="00936875"/>
    <w:rsid w:val="009368F3"/>
    <w:rsid w:val="0093706E"/>
    <w:rsid w:val="009376DF"/>
    <w:rsid w:val="009378A1"/>
    <w:rsid w:val="0094068D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0F48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1A0"/>
    <w:rsid w:val="0096735C"/>
    <w:rsid w:val="00970BC0"/>
    <w:rsid w:val="00971BBE"/>
    <w:rsid w:val="00971F08"/>
    <w:rsid w:val="00972AB0"/>
    <w:rsid w:val="00972B39"/>
    <w:rsid w:val="009738DE"/>
    <w:rsid w:val="00973F81"/>
    <w:rsid w:val="00974285"/>
    <w:rsid w:val="0097498F"/>
    <w:rsid w:val="00974C3E"/>
    <w:rsid w:val="009754F8"/>
    <w:rsid w:val="009757DD"/>
    <w:rsid w:val="0097603D"/>
    <w:rsid w:val="00976911"/>
    <w:rsid w:val="00976949"/>
    <w:rsid w:val="00977882"/>
    <w:rsid w:val="00977A97"/>
    <w:rsid w:val="00977DFC"/>
    <w:rsid w:val="00980477"/>
    <w:rsid w:val="00981D22"/>
    <w:rsid w:val="00982A4E"/>
    <w:rsid w:val="009831A5"/>
    <w:rsid w:val="00985253"/>
    <w:rsid w:val="009853B3"/>
    <w:rsid w:val="0098576D"/>
    <w:rsid w:val="00986108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97391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4D1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2B45"/>
    <w:rsid w:val="009B35E0"/>
    <w:rsid w:val="009B37EF"/>
    <w:rsid w:val="009B3856"/>
    <w:rsid w:val="009B3AC2"/>
    <w:rsid w:val="009B3B02"/>
    <w:rsid w:val="009B4DF4"/>
    <w:rsid w:val="009B4EB7"/>
    <w:rsid w:val="009B561D"/>
    <w:rsid w:val="009B564E"/>
    <w:rsid w:val="009B626C"/>
    <w:rsid w:val="009B6A73"/>
    <w:rsid w:val="009B6D08"/>
    <w:rsid w:val="009B7E87"/>
    <w:rsid w:val="009C0057"/>
    <w:rsid w:val="009C0169"/>
    <w:rsid w:val="009C1049"/>
    <w:rsid w:val="009C2A55"/>
    <w:rsid w:val="009C303E"/>
    <w:rsid w:val="009C30A0"/>
    <w:rsid w:val="009C3119"/>
    <w:rsid w:val="009C3CA6"/>
    <w:rsid w:val="009C403E"/>
    <w:rsid w:val="009C420B"/>
    <w:rsid w:val="009C4E25"/>
    <w:rsid w:val="009C50F2"/>
    <w:rsid w:val="009C5828"/>
    <w:rsid w:val="009C5A73"/>
    <w:rsid w:val="009C6B2A"/>
    <w:rsid w:val="009D005C"/>
    <w:rsid w:val="009D0223"/>
    <w:rsid w:val="009D02A3"/>
    <w:rsid w:val="009D05A3"/>
    <w:rsid w:val="009D404D"/>
    <w:rsid w:val="009D44EA"/>
    <w:rsid w:val="009D4537"/>
    <w:rsid w:val="009D4FF0"/>
    <w:rsid w:val="009D6B86"/>
    <w:rsid w:val="009D703C"/>
    <w:rsid w:val="009D718F"/>
    <w:rsid w:val="009D7586"/>
    <w:rsid w:val="009D7EAF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6374"/>
    <w:rsid w:val="009E7449"/>
    <w:rsid w:val="009F037E"/>
    <w:rsid w:val="009F08F3"/>
    <w:rsid w:val="009F11EF"/>
    <w:rsid w:val="009F1952"/>
    <w:rsid w:val="009F1FE0"/>
    <w:rsid w:val="009F2FFE"/>
    <w:rsid w:val="009F344F"/>
    <w:rsid w:val="009F4143"/>
    <w:rsid w:val="009F45C0"/>
    <w:rsid w:val="009F6767"/>
    <w:rsid w:val="009F7201"/>
    <w:rsid w:val="009F72C3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8A0"/>
    <w:rsid w:val="00A1150E"/>
    <w:rsid w:val="00A1186D"/>
    <w:rsid w:val="00A12733"/>
    <w:rsid w:val="00A1288E"/>
    <w:rsid w:val="00A13028"/>
    <w:rsid w:val="00A138EF"/>
    <w:rsid w:val="00A13E54"/>
    <w:rsid w:val="00A155AE"/>
    <w:rsid w:val="00A1589F"/>
    <w:rsid w:val="00A16B63"/>
    <w:rsid w:val="00A16CE4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BF"/>
    <w:rsid w:val="00A269C9"/>
    <w:rsid w:val="00A26DCF"/>
    <w:rsid w:val="00A27785"/>
    <w:rsid w:val="00A30187"/>
    <w:rsid w:val="00A3448A"/>
    <w:rsid w:val="00A34CCC"/>
    <w:rsid w:val="00A34CD8"/>
    <w:rsid w:val="00A35287"/>
    <w:rsid w:val="00A35EC2"/>
    <w:rsid w:val="00A36297"/>
    <w:rsid w:val="00A369E2"/>
    <w:rsid w:val="00A36F6D"/>
    <w:rsid w:val="00A37A96"/>
    <w:rsid w:val="00A37BC9"/>
    <w:rsid w:val="00A401F3"/>
    <w:rsid w:val="00A41115"/>
    <w:rsid w:val="00A41E2B"/>
    <w:rsid w:val="00A431AB"/>
    <w:rsid w:val="00A4343F"/>
    <w:rsid w:val="00A43541"/>
    <w:rsid w:val="00A43967"/>
    <w:rsid w:val="00A43F51"/>
    <w:rsid w:val="00A45B74"/>
    <w:rsid w:val="00A46BF8"/>
    <w:rsid w:val="00A46D3C"/>
    <w:rsid w:val="00A477B8"/>
    <w:rsid w:val="00A47A5C"/>
    <w:rsid w:val="00A47CDB"/>
    <w:rsid w:val="00A5121B"/>
    <w:rsid w:val="00A52798"/>
    <w:rsid w:val="00A52E1D"/>
    <w:rsid w:val="00A52FEE"/>
    <w:rsid w:val="00A5313D"/>
    <w:rsid w:val="00A53900"/>
    <w:rsid w:val="00A53DEC"/>
    <w:rsid w:val="00A53E8E"/>
    <w:rsid w:val="00A543BC"/>
    <w:rsid w:val="00A5449B"/>
    <w:rsid w:val="00A557C4"/>
    <w:rsid w:val="00A55922"/>
    <w:rsid w:val="00A55C36"/>
    <w:rsid w:val="00A57668"/>
    <w:rsid w:val="00A60009"/>
    <w:rsid w:val="00A61499"/>
    <w:rsid w:val="00A615E7"/>
    <w:rsid w:val="00A61D48"/>
    <w:rsid w:val="00A62101"/>
    <w:rsid w:val="00A6217A"/>
    <w:rsid w:val="00A62A77"/>
    <w:rsid w:val="00A63483"/>
    <w:rsid w:val="00A638B5"/>
    <w:rsid w:val="00A6399E"/>
    <w:rsid w:val="00A63C71"/>
    <w:rsid w:val="00A63D52"/>
    <w:rsid w:val="00A654E1"/>
    <w:rsid w:val="00A657D7"/>
    <w:rsid w:val="00A660AC"/>
    <w:rsid w:val="00A66322"/>
    <w:rsid w:val="00A670ED"/>
    <w:rsid w:val="00A67208"/>
    <w:rsid w:val="00A67326"/>
    <w:rsid w:val="00A67A73"/>
    <w:rsid w:val="00A67E6C"/>
    <w:rsid w:val="00A70971"/>
    <w:rsid w:val="00A70992"/>
    <w:rsid w:val="00A7144B"/>
    <w:rsid w:val="00A71B99"/>
    <w:rsid w:val="00A72124"/>
    <w:rsid w:val="00A72788"/>
    <w:rsid w:val="00A7279C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6D"/>
    <w:rsid w:val="00A815A1"/>
    <w:rsid w:val="00A82C8A"/>
    <w:rsid w:val="00A8423A"/>
    <w:rsid w:val="00A842A0"/>
    <w:rsid w:val="00A8454D"/>
    <w:rsid w:val="00A84DC2"/>
    <w:rsid w:val="00A8544D"/>
    <w:rsid w:val="00A86435"/>
    <w:rsid w:val="00A8660A"/>
    <w:rsid w:val="00A8692A"/>
    <w:rsid w:val="00A91B0F"/>
    <w:rsid w:val="00A91C51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105"/>
    <w:rsid w:val="00AC0C59"/>
    <w:rsid w:val="00AC1455"/>
    <w:rsid w:val="00AC2ECD"/>
    <w:rsid w:val="00AC3119"/>
    <w:rsid w:val="00AC3B9E"/>
    <w:rsid w:val="00AC3C40"/>
    <w:rsid w:val="00AC410D"/>
    <w:rsid w:val="00AC490A"/>
    <w:rsid w:val="00AC49FB"/>
    <w:rsid w:val="00AC5A10"/>
    <w:rsid w:val="00AC5A19"/>
    <w:rsid w:val="00AC64D7"/>
    <w:rsid w:val="00AC65AD"/>
    <w:rsid w:val="00AC66E7"/>
    <w:rsid w:val="00AD01B6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5"/>
    <w:rsid w:val="00AD4A5A"/>
    <w:rsid w:val="00AD5BF8"/>
    <w:rsid w:val="00AD7421"/>
    <w:rsid w:val="00AE0591"/>
    <w:rsid w:val="00AE1620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AF7BA9"/>
    <w:rsid w:val="00B006FE"/>
    <w:rsid w:val="00B007CB"/>
    <w:rsid w:val="00B01370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5417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80C"/>
    <w:rsid w:val="00B34314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C4B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57E60"/>
    <w:rsid w:val="00B6120C"/>
    <w:rsid w:val="00B61AB4"/>
    <w:rsid w:val="00B61EFF"/>
    <w:rsid w:val="00B6238C"/>
    <w:rsid w:val="00B6269D"/>
    <w:rsid w:val="00B63F2F"/>
    <w:rsid w:val="00B642C9"/>
    <w:rsid w:val="00B64A33"/>
    <w:rsid w:val="00B664C7"/>
    <w:rsid w:val="00B67E64"/>
    <w:rsid w:val="00B712DF"/>
    <w:rsid w:val="00B714E3"/>
    <w:rsid w:val="00B71E67"/>
    <w:rsid w:val="00B722A4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5E99"/>
    <w:rsid w:val="00B86B13"/>
    <w:rsid w:val="00B90C44"/>
    <w:rsid w:val="00B90F18"/>
    <w:rsid w:val="00B90F73"/>
    <w:rsid w:val="00B91B8B"/>
    <w:rsid w:val="00B92282"/>
    <w:rsid w:val="00B93320"/>
    <w:rsid w:val="00B938BF"/>
    <w:rsid w:val="00B93B59"/>
    <w:rsid w:val="00B93D2A"/>
    <w:rsid w:val="00B9406A"/>
    <w:rsid w:val="00B94B68"/>
    <w:rsid w:val="00B95007"/>
    <w:rsid w:val="00B9519D"/>
    <w:rsid w:val="00B9521A"/>
    <w:rsid w:val="00B95350"/>
    <w:rsid w:val="00B97F3F"/>
    <w:rsid w:val="00BA079B"/>
    <w:rsid w:val="00BA1E47"/>
    <w:rsid w:val="00BA2050"/>
    <w:rsid w:val="00BA2280"/>
    <w:rsid w:val="00BA23A5"/>
    <w:rsid w:val="00BA26EE"/>
    <w:rsid w:val="00BA2A08"/>
    <w:rsid w:val="00BA4916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3F46"/>
    <w:rsid w:val="00BB474F"/>
    <w:rsid w:val="00BB51E9"/>
    <w:rsid w:val="00BB52B0"/>
    <w:rsid w:val="00BB5CB9"/>
    <w:rsid w:val="00BB7ABD"/>
    <w:rsid w:val="00BC0FDC"/>
    <w:rsid w:val="00BC126F"/>
    <w:rsid w:val="00BC23AB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0D7D"/>
    <w:rsid w:val="00BD1433"/>
    <w:rsid w:val="00BD1F95"/>
    <w:rsid w:val="00BD2BAA"/>
    <w:rsid w:val="00BD33AB"/>
    <w:rsid w:val="00BD36AE"/>
    <w:rsid w:val="00BD3A66"/>
    <w:rsid w:val="00BD4328"/>
    <w:rsid w:val="00BD4634"/>
    <w:rsid w:val="00BD48AC"/>
    <w:rsid w:val="00BD5952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4EB9"/>
    <w:rsid w:val="00BE5122"/>
    <w:rsid w:val="00BE5524"/>
    <w:rsid w:val="00BE6408"/>
    <w:rsid w:val="00BE6604"/>
    <w:rsid w:val="00BE6744"/>
    <w:rsid w:val="00BE68D0"/>
    <w:rsid w:val="00BE6E86"/>
    <w:rsid w:val="00BE7406"/>
    <w:rsid w:val="00BE7603"/>
    <w:rsid w:val="00BF08B7"/>
    <w:rsid w:val="00BF1051"/>
    <w:rsid w:val="00BF1435"/>
    <w:rsid w:val="00BF17E5"/>
    <w:rsid w:val="00BF1B96"/>
    <w:rsid w:val="00BF1BF7"/>
    <w:rsid w:val="00BF217F"/>
    <w:rsid w:val="00BF21F8"/>
    <w:rsid w:val="00BF3279"/>
    <w:rsid w:val="00BF3A3D"/>
    <w:rsid w:val="00BF3D5A"/>
    <w:rsid w:val="00BF4010"/>
    <w:rsid w:val="00BF42D1"/>
    <w:rsid w:val="00BF4334"/>
    <w:rsid w:val="00BF514B"/>
    <w:rsid w:val="00BF567E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7D7"/>
    <w:rsid w:val="00C02CC6"/>
    <w:rsid w:val="00C0352D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598"/>
    <w:rsid w:val="00C07DAA"/>
    <w:rsid w:val="00C10478"/>
    <w:rsid w:val="00C12107"/>
    <w:rsid w:val="00C13643"/>
    <w:rsid w:val="00C13EB5"/>
    <w:rsid w:val="00C140CD"/>
    <w:rsid w:val="00C14D4B"/>
    <w:rsid w:val="00C154BB"/>
    <w:rsid w:val="00C15504"/>
    <w:rsid w:val="00C15ADB"/>
    <w:rsid w:val="00C160B2"/>
    <w:rsid w:val="00C16206"/>
    <w:rsid w:val="00C165DF"/>
    <w:rsid w:val="00C17993"/>
    <w:rsid w:val="00C17E63"/>
    <w:rsid w:val="00C23264"/>
    <w:rsid w:val="00C23867"/>
    <w:rsid w:val="00C238F3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420"/>
    <w:rsid w:val="00C36FAD"/>
    <w:rsid w:val="00C3719D"/>
    <w:rsid w:val="00C37CB2"/>
    <w:rsid w:val="00C37F97"/>
    <w:rsid w:val="00C40800"/>
    <w:rsid w:val="00C4211B"/>
    <w:rsid w:val="00C42465"/>
    <w:rsid w:val="00C4293F"/>
    <w:rsid w:val="00C42FB9"/>
    <w:rsid w:val="00C43813"/>
    <w:rsid w:val="00C445BE"/>
    <w:rsid w:val="00C44D28"/>
    <w:rsid w:val="00C450A5"/>
    <w:rsid w:val="00C45D95"/>
    <w:rsid w:val="00C45E08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433"/>
    <w:rsid w:val="00C55CF0"/>
    <w:rsid w:val="00C56080"/>
    <w:rsid w:val="00C5670C"/>
    <w:rsid w:val="00C5687E"/>
    <w:rsid w:val="00C568B5"/>
    <w:rsid w:val="00C56BB3"/>
    <w:rsid w:val="00C57745"/>
    <w:rsid w:val="00C57C81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26C3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620"/>
    <w:rsid w:val="00CA1ED8"/>
    <w:rsid w:val="00CA278B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546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B76ED"/>
    <w:rsid w:val="00CC040E"/>
    <w:rsid w:val="00CC0793"/>
    <w:rsid w:val="00CC08D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01"/>
    <w:rsid w:val="00CD0945"/>
    <w:rsid w:val="00CD0BC5"/>
    <w:rsid w:val="00CD0BE9"/>
    <w:rsid w:val="00CD0CBF"/>
    <w:rsid w:val="00CD0E3C"/>
    <w:rsid w:val="00CD1188"/>
    <w:rsid w:val="00CD23E2"/>
    <w:rsid w:val="00CD2ED1"/>
    <w:rsid w:val="00CD337B"/>
    <w:rsid w:val="00CD439B"/>
    <w:rsid w:val="00CD4933"/>
    <w:rsid w:val="00CD4FD0"/>
    <w:rsid w:val="00CD545D"/>
    <w:rsid w:val="00CD68DD"/>
    <w:rsid w:val="00CD6EB7"/>
    <w:rsid w:val="00CD7CBA"/>
    <w:rsid w:val="00CE0424"/>
    <w:rsid w:val="00CE15B4"/>
    <w:rsid w:val="00CE2B99"/>
    <w:rsid w:val="00CE41DB"/>
    <w:rsid w:val="00CE4F1B"/>
    <w:rsid w:val="00CE66D2"/>
    <w:rsid w:val="00CE6F40"/>
    <w:rsid w:val="00CE7561"/>
    <w:rsid w:val="00CE75D5"/>
    <w:rsid w:val="00CF1354"/>
    <w:rsid w:val="00CF1C23"/>
    <w:rsid w:val="00CF2911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1F96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6CB"/>
    <w:rsid w:val="00D16C1E"/>
    <w:rsid w:val="00D171B8"/>
    <w:rsid w:val="00D171EC"/>
    <w:rsid w:val="00D17326"/>
    <w:rsid w:val="00D177FF"/>
    <w:rsid w:val="00D21B7C"/>
    <w:rsid w:val="00D22196"/>
    <w:rsid w:val="00D22395"/>
    <w:rsid w:val="00D22F2A"/>
    <w:rsid w:val="00D239A7"/>
    <w:rsid w:val="00D23A63"/>
    <w:rsid w:val="00D23C25"/>
    <w:rsid w:val="00D23F47"/>
    <w:rsid w:val="00D24887"/>
    <w:rsid w:val="00D2542B"/>
    <w:rsid w:val="00D26777"/>
    <w:rsid w:val="00D26888"/>
    <w:rsid w:val="00D274BB"/>
    <w:rsid w:val="00D2759B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2BE8"/>
    <w:rsid w:val="00D4318F"/>
    <w:rsid w:val="00D438BF"/>
    <w:rsid w:val="00D43D5A"/>
    <w:rsid w:val="00D440F8"/>
    <w:rsid w:val="00D44BF6"/>
    <w:rsid w:val="00D45D88"/>
    <w:rsid w:val="00D45F46"/>
    <w:rsid w:val="00D4610A"/>
    <w:rsid w:val="00D46DD7"/>
    <w:rsid w:val="00D47A1C"/>
    <w:rsid w:val="00D47E64"/>
    <w:rsid w:val="00D52F33"/>
    <w:rsid w:val="00D53949"/>
    <w:rsid w:val="00D53DF3"/>
    <w:rsid w:val="00D546FF"/>
    <w:rsid w:val="00D550EA"/>
    <w:rsid w:val="00D55144"/>
    <w:rsid w:val="00D55AD5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2DC2"/>
    <w:rsid w:val="00D6306F"/>
    <w:rsid w:val="00D631A8"/>
    <w:rsid w:val="00D64BA0"/>
    <w:rsid w:val="00D652B5"/>
    <w:rsid w:val="00D65314"/>
    <w:rsid w:val="00D65971"/>
    <w:rsid w:val="00D65CD4"/>
    <w:rsid w:val="00D66155"/>
    <w:rsid w:val="00D661FF"/>
    <w:rsid w:val="00D66DB3"/>
    <w:rsid w:val="00D67D20"/>
    <w:rsid w:val="00D704A5"/>
    <w:rsid w:val="00D708B0"/>
    <w:rsid w:val="00D710D1"/>
    <w:rsid w:val="00D72729"/>
    <w:rsid w:val="00D728EE"/>
    <w:rsid w:val="00D7531F"/>
    <w:rsid w:val="00D753CF"/>
    <w:rsid w:val="00D7696D"/>
    <w:rsid w:val="00D76D3B"/>
    <w:rsid w:val="00D77640"/>
    <w:rsid w:val="00D77669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0CEC"/>
    <w:rsid w:val="00D9196D"/>
    <w:rsid w:val="00D91AE1"/>
    <w:rsid w:val="00D92982"/>
    <w:rsid w:val="00D932FD"/>
    <w:rsid w:val="00D938CD"/>
    <w:rsid w:val="00D93B17"/>
    <w:rsid w:val="00D94C8C"/>
    <w:rsid w:val="00D94FAE"/>
    <w:rsid w:val="00D95CE9"/>
    <w:rsid w:val="00D97336"/>
    <w:rsid w:val="00D97414"/>
    <w:rsid w:val="00DA0BEF"/>
    <w:rsid w:val="00DA0BFD"/>
    <w:rsid w:val="00DA16B7"/>
    <w:rsid w:val="00DA1D8F"/>
    <w:rsid w:val="00DA305E"/>
    <w:rsid w:val="00DA3515"/>
    <w:rsid w:val="00DA442D"/>
    <w:rsid w:val="00DA4B6A"/>
    <w:rsid w:val="00DA51FD"/>
    <w:rsid w:val="00DA5326"/>
    <w:rsid w:val="00DA5417"/>
    <w:rsid w:val="00DA56E8"/>
    <w:rsid w:val="00DA7790"/>
    <w:rsid w:val="00DA7CEC"/>
    <w:rsid w:val="00DA7E97"/>
    <w:rsid w:val="00DB0A9F"/>
    <w:rsid w:val="00DB12F4"/>
    <w:rsid w:val="00DB1E6B"/>
    <w:rsid w:val="00DB2AB4"/>
    <w:rsid w:val="00DB2E98"/>
    <w:rsid w:val="00DB377D"/>
    <w:rsid w:val="00DB3C8A"/>
    <w:rsid w:val="00DB4749"/>
    <w:rsid w:val="00DB4DB1"/>
    <w:rsid w:val="00DB5B33"/>
    <w:rsid w:val="00DB66A4"/>
    <w:rsid w:val="00DB68EE"/>
    <w:rsid w:val="00DB758C"/>
    <w:rsid w:val="00DC1B39"/>
    <w:rsid w:val="00DC2D36"/>
    <w:rsid w:val="00DC2F29"/>
    <w:rsid w:val="00DC40E3"/>
    <w:rsid w:val="00DC4470"/>
    <w:rsid w:val="00DC53EF"/>
    <w:rsid w:val="00DC7687"/>
    <w:rsid w:val="00DC7BAC"/>
    <w:rsid w:val="00DD139D"/>
    <w:rsid w:val="00DD1BDC"/>
    <w:rsid w:val="00DD261D"/>
    <w:rsid w:val="00DD300C"/>
    <w:rsid w:val="00DD53D0"/>
    <w:rsid w:val="00DD540A"/>
    <w:rsid w:val="00DD6040"/>
    <w:rsid w:val="00DE1563"/>
    <w:rsid w:val="00DE1D75"/>
    <w:rsid w:val="00DE1EDF"/>
    <w:rsid w:val="00DE1F36"/>
    <w:rsid w:val="00DE2AFB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1DCB"/>
    <w:rsid w:val="00DF2084"/>
    <w:rsid w:val="00DF29A9"/>
    <w:rsid w:val="00DF2ED0"/>
    <w:rsid w:val="00DF2F68"/>
    <w:rsid w:val="00DF37A0"/>
    <w:rsid w:val="00DF380A"/>
    <w:rsid w:val="00DF3EDF"/>
    <w:rsid w:val="00DF3F21"/>
    <w:rsid w:val="00DF4ABD"/>
    <w:rsid w:val="00DF579F"/>
    <w:rsid w:val="00DF6A44"/>
    <w:rsid w:val="00DF7C0F"/>
    <w:rsid w:val="00E00063"/>
    <w:rsid w:val="00E008CB"/>
    <w:rsid w:val="00E00BD3"/>
    <w:rsid w:val="00E00CC7"/>
    <w:rsid w:val="00E00CF2"/>
    <w:rsid w:val="00E01310"/>
    <w:rsid w:val="00E015A1"/>
    <w:rsid w:val="00E018EE"/>
    <w:rsid w:val="00E02E18"/>
    <w:rsid w:val="00E03386"/>
    <w:rsid w:val="00E03EBC"/>
    <w:rsid w:val="00E03F6D"/>
    <w:rsid w:val="00E04686"/>
    <w:rsid w:val="00E047F2"/>
    <w:rsid w:val="00E052FA"/>
    <w:rsid w:val="00E052FD"/>
    <w:rsid w:val="00E05F45"/>
    <w:rsid w:val="00E0636A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5AB"/>
    <w:rsid w:val="00E21F3C"/>
    <w:rsid w:val="00E22330"/>
    <w:rsid w:val="00E223AC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48"/>
    <w:rsid w:val="00E348E5"/>
    <w:rsid w:val="00E34B6E"/>
    <w:rsid w:val="00E35037"/>
    <w:rsid w:val="00E35559"/>
    <w:rsid w:val="00E3637C"/>
    <w:rsid w:val="00E37149"/>
    <w:rsid w:val="00E3723A"/>
    <w:rsid w:val="00E37860"/>
    <w:rsid w:val="00E37AEC"/>
    <w:rsid w:val="00E37CD7"/>
    <w:rsid w:val="00E40B4A"/>
    <w:rsid w:val="00E420BE"/>
    <w:rsid w:val="00E43357"/>
    <w:rsid w:val="00E44209"/>
    <w:rsid w:val="00E44549"/>
    <w:rsid w:val="00E446F1"/>
    <w:rsid w:val="00E44870"/>
    <w:rsid w:val="00E46886"/>
    <w:rsid w:val="00E46B43"/>
    <w:rsid w:val="00E473A5"/>
    <w:rsid w:val="00E47AEF"/>
    <w:rsid w:val="00E47EDE"/>
    <w:rsid w:val="00E508DB"/>
    <w:rsid w:val="00E50A7F"/>
    <w:rsid w:val="00E51361"/>
    <w:rsid w:val="00E51C1E"/>
    <w:rsid w:val="00E526C4"/>
    <w:rsid w:val="00E52F9C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3E9E"/>
    <w:rsid w:val="00E64434"/>
    <w:rsid w:val="00E64441"/>
    <w:rsid w:val="00E6450A"/>
    <w:rsid w:val="00E64730"/>
    <w:rsid w:val="00E64BDA"/>
    <w:rsid w:val="00E65941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46A"/>
    <w:rsid w:val="00E75523"/>
    <w:rsid w:val="00E75817"/>
    <w:rsid w:val="00E758EC"/>
    <w:rsid w:val="00E761F8"/>
    <w:rsid w:val="00E8234C"/>
    <w:rsid w:val="00E8274F"/>
    <w:rsid w:val="00E827E0"/>
    <w:rsid w:val="00E82863"/>
    <w:rsid w:val="00E82FEF"/>
    <w:rsid w:val="00E8371B"/>
    <w:rsid w:val="00E838B0"/>
    <w:rsid w:val="00E83AA9"/>
    <w:rsid w:val="00E846E5"/>
    <w:rsid w:val="00E8506C"/>
    <w:rsid w:val="00E85681"/>
    <w:rsid w:val="00E85928"/>
    <w:rsid w:val="00E85AE5"/>
    <w:rsid w:val="00E875E6"/>
    <w:rsid w:val="00E87822"/>
    <w:rsid w:val="00E87FA1"/>
    <w:rsid w:val="00E900F3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6D1B"/>
    <w:rsid w:val="00E97804"/>
    <w:rsid w:val="00EA095E"/>
    <w:rsid w:val="00EA1885"/>
    <w:rsid w:val="00EA18FB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ADA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336"/>
    <w:rsid w:val="00ED2E2F"/>
    <w:rsid w:val="00ED2E7D"/>
    <w:rsid w:val="00ED32A1"/>
    <w:rsid w:val="00ED3583"/>
    <w:rsid w:val="00ED406E"/>
    <w:rsid w:val="00ED40A2"/>
    <w:rsid w:val="00ED486B"/>
    <w:rsid w:val="00ED694F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1F6"/>
    <w:rsid w:val="00EF02F5"/>
    <w:rsid w:val="00EF119A"/>
    <w:rsid w:val="00EF18FE"/>
    <w:rsid w:val="00EF19E6"/>
    <w:rsid w:val="00EF2251"/>
    <w:rsid w:val="00EF2283"/>
    <w:rsid w:val="00EF3121"/>
    <w:rsid w:val="00EF3471"/>
    <w:rsid w:val="00EF3E33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982"/>
    <w:rsid w:val="00F06C67"/>
    <w:rsid w:val="00F06DFD"/>
    <w:rsid w:val="00F071D1"/>
    <w:rsid w:val="00F07533"/>
    <w:rsid w:val="00F1025E"/>
    <w:rsid w:val="00F10629"/>
    <w:rsid w:val="00F108ED"/>
    <w:rsid w:val="00F115A8"/>
    <w:rsid w:val="00F12AA0"/>
    <w:rsid w:val="00F12F62"/>
    <w:rsid w:val="00F130CB"/>
    <w:rsid w:val="00F1407B"/>
    <w:rsid w:val="00F14B44"/>
    <w:rsid w:val="00F14D3E"/>
    <w:rsid w:val="00F15FA5"/>
    <w:rsid w:val="00F1621E"/>
    <w:rsid w:val="00F16964"/>
    <w:rsid w:val="00F209B7"/>
    <w:rsid w:val="00F20A21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022"/>
    <w:rsid w:val="00F36E19"/>
    <w:rsid w:val="00F37AD2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303D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545"/>
    <w:rsid w:val="00F55D56"/>
    <w:rsid w:val="00F57226"/>
    <w:rsid w:val="00F5776E"/>
    <w:rsid w:val="00F57C64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05A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444"/>
    <w:rsid w:val="00F817CE"/>
    <w:rsid w:val="00F819F9"/>
    <w:rsid w:val="00F82DB1"/>
    <w:rsid w:val="00F830DE"/>
    <w:rsid w:val="00F8456C"/>
    <w:rsid w:val="00F84AC5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272"/>
    <w:rsid w:val="00F943CC"/>
    <w:rsid w:val="00F94E61"/>
    <w:rsid w:val="00F94EC3"/>
    <w:rsid w:val="00F953FB"/>
    <w:rsid w:val="00F96404"/>
    <w:rsid w:val="00F96538"/>
    <w:rsid w:val="00F96955"/>
    <w:rsid w:val="00F96985"/>
    <w:rsid w:val="00F97838"/>
    <w:rsid w:val="00FA0BE4"/>
    <w:rsid w:val="00FA2BB3"/>
    <w:rsid w:val="00FA3B46"/>
    <w:rsid w:val="00FA4234"/>
    <w:rsid w:val="00FA431D"/>
    <w:rsid w:val="00FA4F4A"/>
    <w:rsid w:val="00FB0742"/>
    <w:rsid w:val="00FB0E4D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28E8"/>
    <w:rsid w:val="00FC3928"/>
    <w:rsid w:val="00FC3B56"/>
    <w:rsid w:val="00FC3C3B"/>
    <w:rsid w:val="00FC412B"/>
    <w:rsid w:val="00FC423F"/>
    <w:rsid w:val="00FC5582"/>
    <w:rsid w:val="00FC64DE"/>
    <w:rsid w:val="00FC7429"/>
    <w:rsid w:val="00FD07F6"/>
    <w:rsid w:val="00FD0E82"/>
    <w:rsid w:val="00FD1EC8"/>
    <w:rsid w:val="00FD1ED0"/>
    <w:rsid w:val="00FD1F77"/>
    <w:rsid w:val="00FD264E"/>
    <w:rsid w:val="00FD369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0DE9"/>
    <w:rsid w:val="00FE1C0B"/>
    <w:rsid w:val="00FE2365"/>
    <w:rsid w:val="00FE26F3"/>
    <w:rsid w:val="00FE2728"/>
    <w:rsid w:val="00FE311F"/>
    <w:rsid w:val="00FE32BC"/>
    <w:rsid w:val="00FE37D7"/>
    <w:rsid w:val="00FE3D3A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E7F4F"/>
    <w:rsid w:val="00FE7FB3"/>
    <w:rsid w:val="00FF1509"/>
    <w:rsid w:val="00FF1FE3"/>
    <w:rsid w:val="00FF24B4"/>
    <w:rsid w:val="00FF3195"/>
    <w:rsid w:val="00FF3353"/>
    <w:rsid w:val="00FF387A"/>
    <w:rsid w:val="00FF41E9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A084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2A084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A084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5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A084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2A084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A084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5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CEF7AA-BD85-48AB-BF50-DF2758BF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18035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(Xiao)_v03</cp:lastModifiedBy>
  <cp:revision>6</cp:revision>
  <cp:lastPrinted>2008-01-31T07:09:00Z</cp:lastPrinted>
  <dcterms:created xsi:type="dcterms:W3CDTF">2025-03-27T07:06:00Z</dcterms:created>
  <dcterms:modified xsi:type="dcterms:W3CDTF">2025-03-28T02:55:00Z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